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5F" w:rsidRDefault="005A0F5F" w:rsidP="005A0F5F">
      <w:pPr>
        <w:jc w:val="center"/>
        <w:rPr>
          <w:b/>
          <w:szCs w:val="28"/>
        </w:rPr>
      </w:pPr>
      <w:r>
        <w:rPr>
          <w:b/>
          <w:szCs w:val="28"/>
        </w:rPr>
        <w:t>МІНІСТЕРСТВО ОСВІТИ І НАУКИ УКРАЇНИ</w:t>
      </w:r>
    </w:p>
    <w:p w:rsidR="005A0F5F" w:rsidRPr="00D64CE7" w:rsidRDefault="005A0F5F" w:rsidP="005A0F5F">
      <w:pPr>
        <w:jc w:val="center"/>
        <w:rPr>
          <w:b/>
          <w:szCs w:val="28"/>
        </w:rPr>
      </w:pPr>
      <w:r w:rsidRPr="00D64CE7">
        <w:rPr>
          <w:b/>
          <w:szCs w:val="28"/>
        </w:rPr>
        <w:t>МИКОЛАЇВСЬКИЙ НАЦІОНАЛЬНИЙ УНІВЕРСИТЕТ</w:t>
      </w:r>
    </w:p>
    <w:p w:rsidR="005A0F5F" w:rsidRDefault="0012104E" w:rsidP="005A0F5F">
      <w:pPr>
        <w:jc w:val="center"/>
        <w:rPr>
          <w:b/>
          <w:szCs w:val="28"/>
        </w:rPr>
      </w:pPr>
      <w:r w:rsidRPr="00D64CE7">
        <w:rPr>
          <w:b/>
          <w:szCs w:val="28"/>
        </w:rPr>
        <w:t>імені</w:t>
      </w:r>
      <w:r w:rsidR="005A0F5F" w:rsidRPr="00D64CE7">
        <w:rPr>
          <w:b/>
          <w:szCs w:val="28"/>
        </w:rPr>
        <w:t xml:space="preserve"> В. О. СУХОМЛИНСЬКОГО</w:t>
      </w:r>
    </w:p>
    <w:p w:rsidR="005A0F5F" w:rsidRDefault="005A0F5F" w:rsidP="005A0F5F">
      <w:pPr>
        <w:jc w:val="center"/>
        <w:rPr>
          <w:b/>
          <w:szCs w:val="28"/>
        </w:rPr>
      </w:pPr>
    </w:p>
    <w:p w:rsidR="005A0F5F" w:rsidRPr="00D12941" w:rsidRDefault="005A0F5F" w:rsidP="005A0F5F">
      <w:pPr>
        <w:spacing w:line="360" w:lineRule="auto"/>
        <w:jc w:val="center"/>
        <w:rPr>
          <w:szCs w:val="28"/>
        </w:rPr>
      </w:pPr>
      <w:r>
        <w:rPr>
          <w:szCs w:val="28"/>
        </w:rPr>
        <w:t>Природничий</w:t>
      </w:r>
      <w:r w:rsidRPr="00D12941">
        <w:rPr>
          <w:szCs w:val="28"/>
        </w:rPr>
        <w:t xml:space="preserve"> факультет</w:t>
      </w:r>
    </w:p>
    <w:p w:rsidR="005A0F5F" w:rsidRPr="00E63015" w:rsidRDefault="005A0F5F" w:rsidP="005A0F5F">
      <w:pPr>
        <w:spacing w:line="360" w:lineRule="auto"/>
        <w:ind w:right="-13"/>
        <w:jc w:val="center"/>
        <w:rPr>
          <w:b/>
          <w:i/>
          <w:szCs w:val="28"/>
        </w:rPr>
      </w:pPr>
      <w:r>
        <w:rPr>
          <w:bCs/>
          <w:iCs/>
          <w:szCs w:val="28"/>
        </w:rPr>
        <w:t xml:space="preserve">Кафедра </w:t>
      </w:r>
      <w:r w:rsidRPr="00BA25FE">
        <w:rPr>
          <w:szCs w:val="28"/>
        </w:rPr>
        <w:t>економіки</w:t>
      </w:r>
      <w:r>
        <w:rPr>
          <w:szCs w:val="28"/>
        </w:rPr>
        <w:t>,</w:t>
      </w:r>
      <w:r w:rsidRPr="00BA25FE">
        <w:rPr>
          <w:szCs w:val="28"/>
        </w:rPr>
        <w:t xml:space="preserve"> </w:t>
      </w:r>
      <w:r>
        <w:rPr>
          <w:szCs w:val="28"/>
        </w:rPr>
        <w:t>менеджменту та фінансі</w:t>
      </w:r>
      <w:proofErr w:type="gramStart"/>
      <w:r>
        <w:rPr>
          <w:szCs w:val="28"/>
        </w:rPr>
        <w:t>в</w:t>
      </w:r>
      <w:proofErr w:type="gramEnd"/>
    </w:p>
    <w:p w:rsidR="005A0F5F" w:rsidRPr="00B10CA3" w:rsidRDefault="005A0F5F" w:rsidP="005A0F5F">
      <w:pPr>
        <w:jc w:val="center"/>
        <w:rPr>
          <w:szCs w:val="28"/>
        </w:rPr>
      </w:pPr>
    </w:p>
    <w:p w:rsidR="005A0F5F" w:rsidRPr="00B10CA3" w:rsidRDefault="005A0F5F" w:rsidP="005A0F5F">
      <w:pPr>
        <w:spacing w:line="360" w:lineRule="auto"/>
        <w:ind w:left="5940"/>
        <w:rPr>
          <w:b/>
          <w:szCs w:val="28"/>
        </w:rPr>
      </w:pPr>
    </w:p>
    <w:p w:rsidR="005A0F5F" w:rsidRPr="006E045C" w:rsidRDefault="005A0F5F" w:rsidP="005A0F5F">
      <w:pPr>
        <w:spacing w:line="360" w:lineRule="auto"/>
        <w:ind w:left="5940"/>
        <w:rPr>
          <w:b/>
          <w:szCs w:val="28"/>
        </w:rPr>
      </w:pPr>
    </w:p>
    <w:p w:rsidR="008C5B0E" w:rsidRPr="000314DA" w:rsidRDefault="008C5B0E" w:rsidP="008C5B0E">
      <w:pPr>
        <w:ind w:firstLine="5602"/>
      </w:pPr>
      <w:r w:rsidRPr="000314DA">
        <w:rPr>
          <w:b/>
        </w:rPr>
        <w:t>ЗАТВЕРДЖУЮ</w:t>
      </w:r>
    </w:p>
    <w:p w:rsidR="008C5B0E" w:rsidRDefault="008C5B0E" w:rsidP="008C5B0E">
      <w:pPr>
        <w:ind w:firstLine="5602"/>
      </w:pPr>
      <w:r w:rsidRPr="000314DA">
        <w:t>Проректор ____________</w:t>
      </w:r>
    </w:p>
    <w:p w:rsidR="008C5B0E" w:rsidRPr="00FD4497" w:rsidRDefault="0002560E" w:rsidP="008C5B0E">
      <w:pPr>
        <w:ind w:firstLine="5602"/>
        <w:rPr>
          <w:color w:val="000000"/>
          <w:u w:val="single"/>
        </w:rPr>
      </w:pPr>
      <w:r>
        <w:rPr>
          <w:u w:val="single"/>
          <w:lang w:val="uk-UA"/>
        </w:rPr>
        <w:t xml:space="preserve">                                </w:t>
      </w:r>
      <w:r w:rsidR="008C5B0E" w:rsidRPr="00FD4497">
        <w:rPr>
          <w:u w:val="single"/>
        </w:rPr>
        <w:t>2022 р.</w:t>
      </w:r>
    </w:p>
    <w:p w:rsidR="00B5320E" w:rsidRDefault="00B5320E" w:rsidP="00B5320E">
      <w:pPr>
        <w:spacing w:line="360" w:lineRule="auto"/>
        <w:jc w:val="center"/>
        <w:rPr>
          <w:szCs w:val="28"/>
        </w:rPr>
      </w:pPr>
    </w:p>
    <w:p w:rsidR="00B5320E" w:rsidRDefault="00B5320E" w:rsidP="00B5320E">
      <w:pPr>
        <w:spacing w:line="360" w:lineRule="auto"/>
        <w:jc w:val="center"/>
        <w:rPr>
          <w:szCs w:val="28"/>
        </w:rPr>
      </w:pPr>
    </w:p>
    <w:p w:rsidR="00B5320E" w:rsidRDefault="00B5320E" w:rsidP="00B5320E">
      <w:pPr>
        <w:spacing w:line="360" w:lineRule="auto"/>
        <w:rPr>
          <w:szCs w:val="28"/>
        </w:rPr>
      </w:pPr>
    </w:p>
    <w:p w:rsidR="00B5320E" w:rsidRDefault="00B5320E" w:rsidP="00B5320E">
      <w:pPr>
        <w:keepNext/>
        <w:keepLines/>
        <w:shd w:val="clear" w:color="auto" w:fill="FFFFFF"/>
        <w:spacing w:line="360" w:lineRule="auto"/>
        <w:jc w:val="center"/>
        <w:outlineLvl w:val="1"/>
        <w:rPr>
          <w:b/>
          <w:bCs/>
          <w:iCs/>
          <w:szCs w:val="28"/>
        </w:rPr>
      </w:pPr>
      <w:r>
        <w:rPr>
          <w:b/>
          <w:bCs/>
          <w:iCs/>
          <w:szCs w:val="28"/>
        </w:rPr>
        <w:t xml:space="preserve">РОБОЧА ПРОГРАМА НАВЧАЛЬНОЇ ДИСЦИПЛІНИ </w:t>
      </w:r>
    </w:p>
    <w:p w:rsidR="00B5320E" w:rsidRPr="004C404A" w:rsidRDefault="0012104E" w:rsidP="00B5320E">
      <w:pPr>
        <w:jc w:val="center"/>
        <w:rPr>
          <w:b/>
          <w:caps/>
          <w:szCs w:val="28"/>
          <w:lang w:val="uk-UA"/>
        </w:rPr>
      </w:pPr>
      <w:r>
        <w:rPr>
          <w:b/>
          <w:caps/>
          <w:szCs w:val="28"/>
          <w:lang w:val="uk-UA"/>
        </w:rPr>
        <w:t>«</w:t>
      </w:r>
      <w:r w:rsidR="00B5320E">
        <w:rPr>
          <w:b/>
          <w:caps/>
          <w:szCs w:val="28"/>
          <w:lang w:val="uk-UA"/>
        </w:rPr>
        <w:t xml:space="preserve">Стратегічне </w:t>
      </w:r>
      <w:r w:rsidR="00B5320E">
        <w:rPr>
          <w:b/>
          <w:caps/>
          <w:szCs w:val="28"/>
        </w:rPr>
        <w:t xml:space="preserve">Управління </w:t>
      </w:r>
      <w:r w:rsidR="00B5320E">
        <w:rPr>
          <w:b/>
          <w:caps/>
          <w:szCs w:val="28"/>
          <w:lang w:val="uk-UA"/>
        </w:rPr>
        <w:t>людськими ресурсами</w:t>
      </w:r>
      <w:r>
        <w:rPr>
          <w:b/>
          <w:caps/>
          <w:szCs w:val="28"/>
          <w:lang w:val="uk-UA"/>
        </w:rPr>
        <w:t>»</w:t>
      </w:r>
    </w:p>
    <w:p w:rsidR="005A0F5F" w:rsidRDefault="005A0F5F" w:rsidP="005A0F5F">
      <w:pPr>
        <w:spacing w:line="360" w:lineRule="auto"/>
        <w:jc w:val="center"/>
        <w:rPr>
          <w:sz w:val="20"/>
          <w:szCs w:val="20"/>
          <w:lang w:val="uk-UA"/>
        </w:rPr>
      </w:pPr>
    </w:p>
    <w:p w:rsidR="005A0F5F" w:rsidRPr="0012104E" w:rsidRDefault="005A0F5F" w:rsidP="0012104E">
      <w:pPr>
        <w:spacing w:line="360" w:lineRule="auto"/>
        <w:jc w:val="center"/>
        <w:rPr>
          <w:color w:val="000000"/>
          <w:sz w:val="20"/>
          <w:szCs w:val="20"/>
          <w:lang w:val="uk-UA"/>
        </w:rPr>
      </w:pPr>
      <w:r w:rsidRPr="0012104E">
        <w:rPr>
          <w:sz w:val="20"/>
          <w:szCs w:val="20"/>
          <w:lang w:val="uk-UA"/>
        </w:rPr>
        <w:t>Ступінь  магістра</w:t>
      </w:r>
    </w:p>
    <w:p w:rsidR="005A0F5F" w:rsidRPr="0012104E" w:rsidRDefault="005A0F5F" w:rsidP="0012104E">
      <w:pPr>
        <w:spacing w:line="360" w:lineRule="auto"/>
        <w:jc w:val="center"/>
        <w:rPr>
          <w:sz w:val="20"/>
          <w:szCs w:val="20"/>
          <w:lang w:val="uk-UA"/>
        </w:rPr>
      </w:pPr>
      <w:r w:rsidRPr="0012104E">
        <w:rPr>
          <w:sz w:val="20"/>
          <w:szCs w:val="20"/>
          <w:lang w:val="uk-UA"/>
        </w:rPr>
        <w:t>Галузь знань 05 Соціальні та поведінкові науки</w:t>
      </w:r>
    </w:p>
    <w:p w:rsidR="005A0F5F" w:rsidRPr="0012104E" w:rsidRDefault="005A0F5F" w:rsidP="0012104E">
      <w:pPr>
        <w:spacing w:line="360" w:lineRule="auto"/>
        <w:jc w:val="center"/>
        <w:rPr>
          <w:sz w:val="20"/>
          <w:szCs w:val="20"/>
          <w:lang w:val="uk-UA"/>
        </w:rPr>
      </w:pPr>
      <w:r w:rsidRPr="0012104E">
        <w:rPr>
          <w:sz w:val="20"/>
          <w:szCs w:val="20"/>
          <w:lang w:val="uk-UA"/>
        </w:rPr>
        <w:t>Спеціальність 051 Економіка</w:t>
      </w:r>
    </w:p>
    <w:p w:rsidR="005A0F5F" w:rsidRPr="0012104E" w:rsidRDefault="005A0F5F" w:rsidP="0012104E">
      <w:pPr>
        <w:pStyle w:val="ab"/>
        <w:spacing w:before="0" w:beforeAutospacing="0" w:after="0" w:afterAutospacing="0" w:line="360" w:lineRule="auto"/>
        <w:jc w:val="center"/>
        <w:textAlignment w:val="center"/>
        <w:rPr>
          <w:sz w:val="20"/>
          <w:szCs w:val="20"/>
          <w:lang w:val="uk-UA"/>
        </w:rPr>
      </w:pPr>
      <w:r w:rsidRPr="0012104E">
        <w:rPr>
          <w:sz w:val="20"/>
          <w:szCs w:val="20"/>
          <w:lang w:val="uk-UA"/>
        </w:rPr>
        <w:t>освітньо-професійна програма Управління персоналом і економіка праці</w:t>
      </w:r>
    </w:p>
    <w:p w:rsidR="005A0F5F" w:rsidRPr="0012104E" w:rsidRDefault="005A0F5F" w:rsidP="0012104E">
      <w:pPr>
        <w:tabs>
          <w:tab w:val="left" w:pos="2007"/>
          <w:tab w:val="center" w:pos="4677"/>
        </w:tabs>
        <w:spacing w:line="360" w:lineRule="auto"/>
        <w:jc w:val="center"/>
        <w:rPr>
          <w:sz w:val="20"/>
          <w:szCs w:val="20"/>
          <w:lang w:val="uk-UA"/>
        </w:rPr>
      </w:pPr>
      <w:r w:rsidRPr="0012104E">
        <w:rPr>
          <w:sz w:val="20"/>
          <w:szCs w:val="20"/>
          <w:lang w:val="uk-UA"/>
        </w:rPr>
        <w:t>Галузь знань 07 управління і адміністрування</w:t>
      </w:r>
    </w:p>
    <w:p w:rsidR="005A0F5F" w:rsidRPr="0012104E" w:rsidRDefault="005A0F5F" w:rsidP="0012104E">
      <w:pPr>
        <w:tabs>
          <w:tab w:val="left" w:pos="3003"/>
        </w:tabs>
        <w:spacing w:line="360" w:lineRule="auto"/>
        <w:jc w:val="center"/>
        <w:rPr>
          <w:sz w:val="20"/>
          <w:szCs w:val="20"/>
          <w:lang w:val="uk-UA"/>
        </w:rPr>
      </w:pPr>
      <w:r w:rsidRPr="0012104E">
        <w:rPr>
          <w:sz w:val="20"/>
          <w:szCs w:val="20"/>
          <w:lang w:val="uk-UA"/>
        </w:rPr>
        <w:t>Спеціальність 073 Менеджмент</w:t>
      </w:r>
    </w:p>
    <w:p w:rsidR="005A0F5F" w:rsidRPr="0012104E" w:rsidRDefault="005A0F5F" w:rsidP="0012104E">
      <w:pPr>
        <w:tabs>
          <w:tab w:val="left" w:pos="3003"/>
        </w:tabs>
        <w:spacing w:line="360" w:lineRule="auto"/>
        <w:jc w:val="center"/>
        <w:rPr>
          <w:sz w:val="20"/>
          <w:szCs w:val="20"/>
          <w:lang w:val="uk-UA"/>
        </w:rPr>
      </w:pPr>
      <w:r w:rsidRPr="0012104E">
        <w:rPr>
          <w:sz w:val="20"/>
          <w:szCs w:val="20"/>
          <w:lang w:val="uk-UA"/>
        </w:rPr>
        <w:t>освітньо-професійна програма Менеджмент</w:t>
      </w:r>
    </w:p>
    <w:p w:rsidR="005A0F5F" w:rsidRDefault="005A0F5F" w:rsidP="005A0F5F">
      <w:pPr>
        <w:spacing w:line="360" w:lineRule="auto"/>
        <w:jc w:val="center"/>
        <w:rPr>
          <w:szCs w:val="28"/>
        </w:rPr>
      </w:pPr>
    </w:p>
    <w:p w:rsidR="005A0F5F" w:rsidRDefault="005A0F5F" w:rsidP="005A0F5F">
      <w:pPr>
        <w:spacing w:line="360" w:lineRule="auto"/>
        <w:jc w:val="both"/>
        <w:rPr>
          <w:szCs w:val="28"/>
        </w:rPr>
      </w:pPr>
    </w:p>
    <w:p w:rsidR="005A0F5F" w:rsidRDefault="005A0F5F" w:rsidP="005A0F5F">
      <w:pPr>
        <w:spacing w:line="360" w:lineRule="auto"/>
        <w:jc w:val="both"/>
        <w:rPr>
          <w:szCs w:val="28"/>
        </w:rPr>
      </w:pPr>
    </w:p>
    <w:p w:rsidR="005A0F5F" w:rsidRDefault="005A0F5F" w:rsidP="005A0F5F">
      <w:pPr>
        <w:spacing w:line="360" w:lineRule="auto"/>
        <w:jc w:val="both"/>
        <w:rPr>
          <w:szCs w:val="28"/>
        </w:rPr>
      </w:pPr>
    </w:p>
    <w:p w:rsidR="005A0F5F" w:rsidRDefault="005A0F5F" w:rsidP="005A0F5F">
      <w:pPr>
        <w:spacing w:line="360" w:lineRule="auto"/>
        <w:jc w:val="both"/>
        <w:rPr>
          <w:szCs w:val="28"/>
        </w:rPr>
      </w:pPr>
    </w:p>
    <w:p w:rsidR="0012104E" w:rsidRDefault="0012104E" w:rsidP="005A0F5F">
      <w:pPr>
        <w:spacing w:line="360" w:lineRule="auto"/>
        <w:jc w:val="center"/>
        <w:rPr>
          <w:szCs w:val="28"/>
          <w:lang w:val="uk-UA"/>
        </w:rPr>
      </w:pPr>
    </w:p>
    <w:p w:rsidR="0012104E" w:rsidRDefault="0012104E" w:rsidP="005A0F5F">
      <w:pPr>
        <w:spacing w:line="360" w:lineRule="auto"/>
        <w:jc w:val="center"/>
        <w:rPr>
          <w:szCs w:val="28"/>
          <w:lang w:val="uk-UA"/>
        </w:rPr>
      </w:pPr>
    </w:p>
    <w:p w:rsidR="0012104E" w:rsidRDefault="0012104E" w:rsidP="005A0F5F">
      <w:pPr>
        <w:spacing w:line="360" w:lineRule="auto"/>
        <w:jc w:val="center"/>
        <w:rPr>
          <w:szCs w:val="28"/>
          <w:lang w:val="uk-UA"/>
        </w:rPr>
      </w:pPr>
    </w:p>
    <w:p w:rsidR="0012104E" w:rsidRDefault="0012104E" w:rsidP="005A0F5F">
      <w:pPr>
        <w:spacing w:line="360" w:lineRule="auto"/>
        <w:jc w:val="center"/>
        <w:rPr>
          <w:szCs w:val="28"/>
          <w:lang w:val="uk-UA"/>
        </w:rPr>
      </w:pPr>
    </w:p>
    <w:p w:rsidR="0012104E" w:rsidRDefault="0012104E" w:rsidP="005A0F5F">
      <w:pPr>
        <w:spacing w:line="360" w:lineRule="auto"/>
        <w:jc w:val="center"/>
        <w:rPr>
          <w:szCs w:val="28"/>
          <w:lang w:val="uk-UA"/>
        </w:rPr>
      </w:pPr>
    </w:p>
    <w:p w:rsidR="00B5320E" w:rsidRDefault="005A0F5F" w:rsidP="005A0F5F">
      <w:pPr>
        <w:spacing w:line="360" w:lineRule="auto"/>
        <w:jc w:val="center"/>
        <w:rPr>
          <w:szCs w:val="28"/>
          <w:lang w:val="uk-UA"/>
        </w:rPr>
      </w:pPr>
      <w:r>
        <w:rPr>
          <w:szCs w:val="28"/>
        </w:rPr>
        <w:t>2022 – 2023</w:t>
      </w:r>
      <w:r w:rsidRPr="005D3C66">
        <w:rPr>
          <w:szCs w:val="28"/>
        </w:rPr>
        <w:t xml:space="preserve"> навчальний </w:t>
      </w:r>
      <w:proofErr w:type="gramStart"/>
      <w:r w:rsidRPr="005D3C66">
        <w:rPr>
          <w:szCs w:val="28"/>
        </w:rPr>
        <w:t>р</w:t>
      </w:r>
      <w:proofErr w:type="gramEnd"/>
      <w:r w:rsidRPr="005D3C66">
        <w:rPr>
          <w:szCs w:val="28"/>
        </w:rPr>
        <w:t>ік</w:t>
      </w:r>
    </w:p>
    <w:p w:rsidR="005A0F5F" w:rsidRPr="0012104E" w:rsidRDefault="005A0F5F" w:rsidP="0012104E">
      <w:pPr>
        <w:spacing w:line="360" w:lineRule="auto"/>
        <w:jc w:val="both"/>
        <w:rPr>
          <w:szCs w:val="28"/>
          <w:lang w:val="uk-UA"/>
        </w:rPr>
      </w:pPr>
      <w:r w:rsidRPr="0012104E">
        <w:rPr>
          <w:bCs/>
          <w:szCs w:val="28"/>
          <w:lang w:val="uk-UA"/>
        </w:rPr>
        <w:lastRenderedPageBreak/>
        <w:t>Розробник:</w:t>
      </w:r>
      <w:r w:rsidRPr="0012104E">
        <w:rPr>
          <w:b/>
          <w:bCs/>
          <w:szCs w:val="28"/>
          <w:lang w:val="uk-UA"/>
        </w:rPr>
        <w:t xml:space="preserve"> </w:t>
      </w:r>
      <w:r w:rsidRPr="0012104E">
        <w:rPr>
          <w:bCs/>
          <w:szCs w:val="28"/>
          <w:lang w:val="uk-UA"/>
        </w:rPr>
        <w:t>Стройко Тетяна Володимирівна</w:t>
      </w:r>
      <w:r w:rsidRPr="0012104E">
        <w:rPr>
          <w:szCs w:val="28"/>
          <w:lang w:val="uk-UA"/>
        </w:rPr>
        <w:t>, професор кафедри економіки, менеджменту та фінансів, доктор економічних наук</w:t>
      </w:r>
    </w:p>
    <w:p w:rsidR="005A0F5F" w:rsidRPr="0012104E" w:rsidRDefault="005A0F5F" w:rsidP="0012104E">
      <w:pPr>
        <w:spacing w:line="360" w:lineRule="auto"/>
        <w:ind w:right="-13"/>
        <w:jc w:val="both"/>
        <w:rPr>
          <w:szCs w:val="28"/>
          <w:lang w:val="uk-UA"/>
        </w:rPr>
      </w:pPr>
    </w:p>
    <w:p w:rsidR="008C5B0E" w:rsidRPr="0012104E" w:rsidRDefault="008C5B0E" w:rsidP="0012104E">
      <w:pPr>
        <w:pStyle w:val="ab"/>
        <w:spacing w:before="0" w:beforeAutospacing="0" w:after="0" w:afterAutospacing="0" w:line="360" w:lineRule="auto"/>
        <w:ind w:firstLine="567"/>
        <w:jc w:val="both"/>
        <w:rPr>
          <w:color w:val="000000"/>
          <w:sz w:val="28"/>
          <w:szCs w:val="28"/>
          <w:lang w:val="uk-UA"/>
        </w:rPr>
      </w:pPr>
      <w:r w:rsidRPr="0012104E">
        <w:rPr>
          <w:sz w:val="28"/>
          <w:szCs w:val="28"/>
          <w:lang w:val="uk-UA"/>
        </w:rPr>
        <w:t xml:space="preserve">Робоча програма затверджена на </w:t>
      </w:r>
      <w:r w:rsidRPr="0012104E">
        <w:rPr>
          <w:color w:val="000000"/>
          <w:sz w:val="28"/>
          <w:szCs w:val="28"/>
          <w:lang w:val="uk-UA"/>
        </w:rPr>
        <w:t>засіданні кафедри економіки, менеджменту та фінансів</w:t>
      </w:r>
    </w:p>
    <w:p w:rsidR="008C5B0E" w:rsidRPr="0012104E" w:rsidRDefault="008C5B0E" w:rsidP="0012104E">
      <w:pPr>
        <w:spacing w:line="360" w:lineRule="auto"/>
        <w:ind w:firstLine="567"/>
        <w:jc w:val="both"/>
        <w:rPr>
          <w:color w:val="000000"/>
          <w:szCs w:val="28"/>
          <w:lang w:val="uk-UA"/>
        </w:rPr>
      </w:pPr>
      <w:r w:rsidRPr="0012104E">
        <w:rPr>
          <w:color w:val="000000"/>
          <w:szCs w:val="28"/>
          <w:lang w:val="uk-UA"/>
        </w:rPr>
        <w:t>Протокол № 2 від «29» серпня 2022 року</w:t>
      </w:r>
    </w:p>
    <w:p w:rsidR="008C5B0E" w:rsidRPr="0012104E" w:rsidRDefault="008C5B0E" w:rsidP="0012104E">
      <w:pPr>
        <w:spacing w:line="360" w:lineRule="auto"/>
        <w:ind w:firstLine="567"/>
        <w:jc w:val="both"/>
        <w:rPr>
          <w:color w:val="000000"/>
          <w:szCs w:val="28"/>
          <w:lang w:val="uk-UA"/>
        </w:rPr>
      </w:pPr>
      <w:r w:rsidRPr="0012104E">
        <w:rPr>
          <w:color w:val="000000"/>
          <w:szCs w:val="28"/>
          <w:lang w:val="uk-UA"/>
        </w:rPr>
        <w:t>Т.в.о. завідувача кафедри __________ (</w:t>
      </w:r>
      <w:r w:rsidR="0012104E" w:rsidRPr="0012104E">
        <w:rPr>
          <w:color w:val="000000"/>
          <w:szCs w:val="28"/>
          <w:lang w:val="uk-UA"/>
        </w:rPr>
        <w:t>Н.В.</w:t>
      </w:r>
      <w:r w:rsidRPr="0012104E">
        <w:rPr>
          <w:color w:val="000000"/>
          <w:szCs w:val="28"/>
          <w:lang w:val="uk-UA"/>
        </w:rPr>
        <w:t>Данік)</w:t>
      </w:r>
    </w:p>
    <w:p w:rsidR="008C5B0E" w:rsidRPr="0012104E" w:rsidRDefault="008C5B0E" w:rsidP="0012104E">
      <w:pPr>
        <w:spacing w:line="360" w:lineRule="auto"/>
        <w:ind w:firstLine="567"/>
        <w:jc w:val="both"/>
        <w:rPr>
          <w:color w:val="000000"/>
          <w:szCs w:val="28"/>
          <w:lang w:val="uk-UA"/>
        </w:rPr>
      </w:pPr>
      <w:r w:rsidRPr="00F8432B">
        <w:rPr>
          <w:color w:val="000000"/>
          <w:szCs w:val="28"/>
          <w:lang w:val="uk-UA"/>
        </w:rPr>
        <w:t xml:space="preserve"> </w:t>
      </w:r>
      <w:r w:rsidR="0012104E" w:rsidRPr="0012104E">
        <w:rPr>
          <w:color w:val="000000"/>
          <w:szCs w:val="28"/>
          <w:lang w:val="uk-UA"/>
        </w:rPr>
        <w:t>«29» серпня 2022 р</w:t>
      </w:r>
      <w:r w:rsidR="0012104E">
        <w:rPr>
          <w:color w:val="000000"/>
          <w:szCs w:val="28"/>
          <w:lang w:val="uk-UA"/>
        </w:rPr>
        <w:t>.</w:t>
      </w:r>
    </w:p>
    <w:p w:rsidR="008C5B0E" w:rsidRPr="0012104E" w:rsidRDefault="008C5B0E" w:rsidP="0012104E">
      <w:pPr>
        <w:spacing w:line="360" w:lineRule="auto"/>
        <w:ind w:firstLine="567"/>
        <w:rPr>
          <w:color w:val="000000"/>
          <w:szCs w:val="28"/>
          <w:lang w:val="uk-UA"/>
        </w:rPr>
      </w:pPr>
    </w:p>
    <w:p w:rsidR="008C5B0E" w:rsidRPr="0012104E" w:rsidRDefault="008C5B0E" w:rsidP="0012104E">
      <w:pPr>
        <w:spacing w:line="360" w:lineRule="auto"/>
        <w:ind w:firstLine="567"/>
        <w:rPr>
          <w:color w:val="000000"/>
          <w:szCs w:val="28"/>
          <w:lang w:val="uk-UA"/>
        </w:rPr>
      </w:pPr>
      <w:r w:rsidRPr="0012104E">
        <w:rPr>
          <w:color w:val="000000"/>
          <w:szCs w:val="28"/>
          <w:lang w:val="uk-UA"/>
        </w:rPr>
        <w:t xml:space="preserve">Програму погоджено з гарантом ОП </w:t>
      </w:r>
      <w:r w:rsidRPr="0012104E">
        <w:rPr>
          <w:szCs w:val="28"/>
          <w:lang w:val="uk-UA"/>
        </w:rPr>
        <w:t>Управління персоналом і економіка праці</w:t>
      </w:r>
      <w:r w:rsidR="0012104E">
        <w:rPr>
          <w:szCs w:val="28"/>
          <w:lang w:val="uk-UA"/>
        </w:rPr>
        <w:t xml:space="preserve">  </w:t>
      </w:r>
      <w:r w:rsidRPr="0012104E">
        <w:rPr>
          <w:color w:val="000000"/>
          <w:szCs w:val="28"/>
          <w:lang w:val="uk-UA"/>
        </w:rPr>
        <w:t>____________   (</w:t>
      </w:r>
      <w:r w:rsidR="0012104E" w:rsidRPr="0012104E">
        <w:rPr>
          <w:color w:val="000000"/>
          <w:szCs w:val="28"/>
          <w:lang w:val="uk-UA"/>
        </w:rPr>
        <w:t>Т.В.</w:t>
      </w:r>
      <w:r w:rsidRPr="0012104E">
        <w:rPr>
          <w:color w:val="000000"/>
          <w:szCs w:val="28"/>
          <w:lang w:val="uk-UA"/>
        </w:rPr>
        <w:t>Стройко)</w:t>
      </w:r>
    </w:p>
    <w:p w:rsidR="008C5B0E" w:rsidRPr="0012104E" w:rsidRDefault="008C5B0E" w:rsidP="0012104E">
      <w:pPr>
        <w:spacing w:line="360" w:lineRule="auto"/>
        <w:ind w:firstLine="567"/>
        <w:rPr>
          <w:color w:val="000000"/>
          <w:szCs w:val="28"/>
          <w:lang w:val="uk-UA"/>
        </w:rPr>
      </w:pPr>
      <w:r w:rsidRPr="0012104E">
        <w:rPr>
          <w:color w:val="000000"/>
          <w:szCs w:val="28"/>
          <w:lang w:val="uk-UA"/>
        </w:rPr>
        <w:t>Програму погоджено з гарантом ОП Менеджмент _________   (</w:t>
      </w:r>
      <w:r w:rsidR="0012104E" w:rsidRPr="0012104E">
        <w:rPr>
          <w:color w:val="000000"/>
          <w:szCs w:val="28"/>
          <w:lang w:val="uk-UA"/>
        </w:rPr>
        <w:t>Н.В.</w:t>
      </w:r>
      <w:r w:rsidRPr="0012104E">
        <w:rPr>
          <w:color w:val="000000"/>
          <w:szCs w:val="28"/>
          <w:lang w:val="uk-UA"/>
        </w:rPr>
        <w:t>Данік)</w:t>
      </w:r>
    </w:p>
    <w:p w:rsidR="008C5B0E" w:rsidRPr="0012104E" w:rsidRDefault="008C5B0E" w:rsidP="0012104E">
      <w:pPr>
        <w:spacing w:line="360" w:lineRule="auto"/>
        <w:ind w:firstLine="567"/>
        <w:rPr>
          <w:color w:val="000000"/>
          <w:szCs w:val="28"/>
          <w:lang w:val="uk-UA"/>
        </w:rPr>
      </w:pPr>
    </w:p>
    <w:p w:rsidR="008C5B0E" w:rsidRPr="0012104E" w:rsidRDefault="008C5B0E" w:rsidP="0012104E">
      <w:pPr>
        <w:spacing w:line="360" w:lineRule="auto"/>
        <w:ind w:firstLine="567"/>
        <w:rPr>
          <w:color w:val="000000"/>
          <w:szCs w:val="28"/>
          <w:lang w:val="uk-UA"/>
        </w:rPr>
      </w:pPr>
    </w:p>
    <w:p w:rsidR="008C5B0E" w:rsidRPr="0012104E" w:rsidRDefault="008C5B0E" w:rsidP="0012104E">
      <w:pPr>
        <w:spacing w:line="360" w:lineRule="auto"/>
        <w:jc w:val="both"/>
        <w:rPr>
          <w:b/>
          <w:bCs/>
          <w:szCs w:val="28"/>
        </w:rPr>
      </w:pPr>
      <w:r w:rsidRPr="0012104E">
        <w:rPr>
          <w:b/>
          <w:bCs/>
          <w:szCs w:val="28"/>
        </w:rPr>
        <w:br w:type="page"/>
      </w:r>
    </w:p>
    <w:p w:rsidR="00B5320E" w:rsidRPr="00394BD2" w:rsidRDefault="00B5320E" w:rsidP="005A0F5F">
      <w:pPr>
        <w:jc w:val="center"/>
        <w:rPr>
          <w:b/>
          <w:bCs/>
          <w:szCs w:val="28"/>
        </w:rPr>
      </w:pPr>
      <w:r w:rsidRPr="00394BD2">
        <w:rPr>
          <w:b/>
          <w:bCs/>
          <w:szCs w:val="28"/>
        </w:rPr>
        <w:lastRenderedPageBreak/>
        <w:t>Опис навчальної дисципліни</w:t>
      </w:r>
    </w:p>
    <w:p w:rsidR="00B5320E" w:rsidRPr="00664CCE" w:rsidRDefault="00B5320E" w:rsidP="00B5320E">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B5320E" w:rsidRPr="008C5B0E" w:rsidTr="00C575CB">
        <w:trPr>
          <w:trHeight w:val="803"/>
        </w:trPr>
        <w:tc>
          <w:tcPr>
            <w:tcW w:w="2896" w:type="dxa"/>
            <w:vMerge w:val="restart"/>
            <w:vAlign w:val="center"/>
          </w:tcPr>
          <w:p w:rsidR="00B5320E" w:rsidRPr="008C5B0E" w:rsidRDefault="00B5320E" w:rsidP="008C5B0E">
            <w:pPr>
              <w:jc w:val="center"/>
              <w:rPr>
                <w:sz w:val="24"/>
                <w:lang w:val="uk-UA"/>
              </w:rPr>
            </w:pPr>
            <w:r w:rsidRPr="008C5B0E">
              <w:rPr>
                <w:sz w:val="24"/>
                <w:lang w:val="uk-UA"/>
              </w:rPr>
              <w:t xml:space="preserve">Найменування показників </w:t>
            </w:r>
          </w:p>
        </w:tc>
        <w:tc>
          <w:tcPr>
            <w:tcW w:w="3262" w:type="dxa"/>
            <w:vMerge w:val="restart"/>
            <w:vAlign w:val="center"/>
          </w:tcPr>
          <w:p w:rsidR="00B5320E" w:rsidRPr="008C5B0E" w:rsidRDefault="00B5320E" w:rsidP="008C5B0E">
            <w:pPr>
              <w:jc w:val="center"/>
              <w:rPr>
                <w:sz w:val="24"/>
                <w:lang w:val="uk-UA"/>
              </w:rPr>
            </w:pPr>
            <w:r w:rsidRPr="008C5B0E">
              <w:rPr>
                <w:sz w:val="24"/>
                <w:lang w:val="uk-UA"/>
              </w:rPr>
              <w:t>Галузь знань, напрям підготовки, освітній рівень</w:t>
            </w:r>
          </w:p>
        </w:tc>
        <w:tc>
          <w:tcPr>
            <w:tcW w:w="3420" w:type="dxa"/>
            <w:gridSpan w:val="3"/>
            <w:vAlign w:val="center"/>
          </w:tcPr>
          <w:p w:rsidR="00B5320E" w:rsidRPr="008C5B0E" w:rsidRDefault="00B5320E" w:rsidP="008C5B0E">
            <w:pPr>
              <w:jc w:val="center"/>
              <w:rPr>
                <w:sz w:val="24"/>
                <w:lang w:val="uk-UA"/>
              </w:rPr>
            </w:pPr>
            <w:r w:rsidRPr="008C5B0E">
              <w:rPr>
                <w:sz w:val="24"/>
                <w:lang w:val="uk-UA"/>
              </w:rPr>
              <w:t>Характеристика навчальної дисципліни</w:t>
            </w:r>
          </w:p>
        </w:tc>
      </w:tr>
      <w:tr w:rsidR="00B5320E" w:rsidRPr="008C5B0E" w:rsidTr="00C575CB">
        <w:trPr>
          <w:trHeight w:val="549"/>
        </w:trPr>
        <w:tc>
          <w:tcPr>
            <w:tcW w:w="2896" w:type="dxa"/>
            <w:vMerge/>
            <w:vAlign w:val="center"/>
          </w:tcPr>
          <w:p w:rsidR="00B5320E" w:rsidRPr="008C5B0E" w:rsidRDefault="00B5320E" w:rsidP="008C5B0E">
            <w:pPr>
              <w:jc w:val="center"/>
              <w:rPr>
                <w:sz w:val="24"/>
                <w:lang w:val="uk-UA"/>
              </w:rPr>
            </w:pPr>
          </w:p>
        </w:tc>
        <w:tc>
          <w:tcPr>
            <w:tcW w:w="3262" w:type="dxa"/>
            <w:vMerge/>
            <w:vAlign w:val="center"/>
          </w:tcPr>
          <w:p w:rsidR="00B5320E" w:rsidRPr="008C5B0E" w:rsidRDefault="00B5320E" w:rsidP="008C5B0E">
            <w:pPr>
              <w:jc w:val="center"/>
              <w:rPr>
                <w:sz w:val="24"/>
                <w:lang w:val="uk-UA"/>
              </w:rPr>
            </w:pPr>
          </w:p>
        </w:tc>
        <w:tc>
          <w:tcPr>
            <w:tcW w:w="3420" w:type="dxa"/>
            <w:gridSpan w:val="3"/>
          </w:tcPr>
          <w:p w:rsidR="00B5320E" w:rsidRPr="008C5B0E" w:rsidRDefault="00B5320E" w:rsidP="008C5B0E">
            <w:pPr>
              <w:jc w:val="center"/>
              <w:rPr>
                <w:sz w:val="24"/>
                <w:lang w:val="uk-UA"/>
              </w:rPr>
            </w:pPr>
            <w:r w:rsidRPr="008C5B0E">
              <w:rPr>
                <w:sz w:val="24"/>
                <w:lang w:val="uk-UA"/>
              </w:rPr>
              <w:t>денна форма навчання</w:t>
            </w:r>
          </w:p>
        </w:tc>
      </w:tr>
      <w:tr w:rsidR="00B5320E" w:rsidRPr="008C5B0E" w:rsidTr="00C575CB">
        <w:trPr>
          <w:trHeight w:val="1375"/>
        </w:trPr>
        <w:tc>
          <w:tcPr>
            <w:tcW w:w="2896" w:type="dxa"/>
            <w:vAlign w:val="center"/>
          </w:tcPr>
          <w:p w:rsidR="00B5320E" w:rsidRPr="008C5B0E" w:rsidRDefault="00B5320E" w:rsidP="008C5B0E">
            <w:pPr>
              <w:rPr>
                <w:sz w:val="24"/>
                <w:lang w:val="uk-UA"/>
              </w:rPr>
            </w:pPr>
            <w:r w:rsidRPr="008C5B0E">
              <w:rPr>
                <w:sz w:val="24"/>
                <w:lang w:val="uk-UA"/>
              </w:rPr>
              <w:t xml:space="preserve">Кількість кредитів – </w:t>
            </w:r>
            <w:r w:rsidR="005A0F5F" w:rsidRPr="008C5B0E">
              <w:rPr>
                <w:sz w:val="24"/>
                <w:lang w:val="uk-UA"/>
              </w:rPr>
              <w:t>5</w:t>
            </w:r>
          </w:p>
        </w:tc>
        <w:tc>
          <w:tcPr>
            <w:tcW w:w="3262" w:type="dxa"/>
          </w:tcPr>
          <w:p w:rsidR="00B5320E" w:rsidRPr="008C5B0E" w:rsidRDefault="00B5320E" w:rsidP="008C5B0E">
            <w:pPr>
              <w:jc w:val="center"/>
              <w:rPr>
                <w:sz w:val="24"/>
                <w:lang w:val="uk-UA"/>
              </w:rPr>
            </w:pPr>
            <w:r w:rsidRPr="008C5B0E">
              <w:rPr>
                <w:sz w:val="24"/>
                <w:lang w:val="uk-UA"/>
              </w:rPr>
              <w:t>Галузь знань</w:t>
            </w:r>
          </w:p>
          <w:p w:rsidR="00B5320E" w:rsidRPr="008C5B0E" w:rsidRDefault="00B5320E" w:rsidP="008C5B0E">
            <w:pPr>
              <w:jc w:val="center"/>
              <w:rPr>
                <w:sz w:val="24"/>
                <w:lang w:val="uk-UA"/>
              </w:rPr>
            </w:pPr>
            <w:r w:rsidRPr="008C5B0E">
              <w:rPr>
                <w:sz w:val="24"/>
                <w:lang w:val="uk-UA"/>
              </w:rPr>
              <w:t>05 Соціальні та поведінкові науки</w:t>
            </w:r>
          </w:p>
          <w:p w:rsidR="005A0F5F" w:rsidRPr="008C5B0E" w:rsidRDefault="005A0F5F" w:rsidP="008C5B0E">
            <w:pPr>
              <w:jc w:val="center"/>
              <w:rPr>
                <w:sz w:val="24"/>
                <w:highlight w:val="red"/>
                <w:lang w:val="uk-UA"/>
              </w:rPr>
            </w:pPr>
            <w:r w:rsidRPr="008C5B0E">
              <w:rPr>
                <w:sz w:val="24"/>
              </w:rPr>
              <w:t>07 управління і адміністрування</w:t>
            </w:r>
          </w:p>
        </w:tc>
        <w:tc>
          <w:tcPr>
            <w:tcW w:w="3420" w:type="dxa"/>
            <w:gridSpan w:val="3"/>
            <w:vAlign w:val="center"/>
          </w:tcPr>
          <w:p w:rsidR="00B5320E" w:rsidRPr="008C5B0E" w:rsidRDefault="00B5320E" w:rsidP="008C5B0E">
            <w:pPr>
              <w:jc w:val="center"/>
              <w:rPr>
                <w:sz w:val="24"/>
                <w:lang w:val="uk-UA"/>
              </w:rPr>
            </w:pPr>
            <w:r w:rsidRPr="008C5B0E">
              <w:rPr>
                <w:sz w:val="24"/>
                <w:lang w:val="uk-UA"/>
              </w:rPr>
              <w:t>Нормативна</w:t>
            </w:r>
          </w:p>
          <w:p w:rsidR="00B5320E" w:rsidRPr="008C5B0E" w:rsidRDefault="00B5320E" w:rsidP="008C5B0E">
            <w:pPr>
              <w:jc w:val="center"/>
              <w:rPr>
                <w:sz w:val="24"/>
                <w:lang w:val="uk-UA"/>
              </w:rPr>
            </w:pPr>
          </w:p>
          <w:p w:rsidR="00B5320E" w:rsidRPr="008C5B0E" w:rsidRDefault="00B5320E" w:rsidP="008C5B0E">
            <w:pPr>
              <w:jc w:val="center"/>
              <w:rPr>
                <w:i/>
                <w:sz w:val="24"/>
                <w:lang w:val="uk-UA"/>
              </w:rPr>
            </w:pPr>
          </w:p>
        </w:tc>
      </w:tr>
      <w:tr w:rsidR="00B5320E" w:rsidRPr="008C5B0E" w:rsidTr="00C575CB">
        <w:trPr>
          <w:trHeight w:val="170"/>
        </w:trPr>
        <w:tc>
          <w:tcPr>
            <w:tcW w:w="2896" w:type="dxa"/>
            <w:vMerge w:val="restart"/>
            <w:vAlign w:val="center"/>
          </w:tcPr>
          <w:p w:rsidR="00B5320E" w:rsidRPr="008C5B0E" w:rsidRDefault="00B5320E" w:rsidP="008C5B0E">
            <w:pPr>
              <w:rPr>
                <w:sz w:val="24"/>
                <w:lang w:val="uk-UA"/>
              </w:rPr>
            </w:pPr>
            <w:r w:rsidRPr="008C5B0E">
              <w:rPr>
                <w:sz w:val="24"/>
                <w:lang w:val="uk-UA"/>
              </w:rPr>
              <w:t>Індивідуальне науково-дослідне завдання (</w:t>
            </w:r>
          </w:p>
        </w:tc>
        <w:tc>
          <w:tcPr>
            <w:tcW w:w="3262" w:type="dxa"/>
            <w:vMerge w:val="restart"/>
            <w:vAlign w:val="center"/>
          </w:tcPr>
          <w:p w:rsidR="00B5320E" w:rsidRPr="008C5B0E" w:rsidRDefault="00B5320E" w:rsidP="008C5B0E">
            <w:pPr>
              <w:jc w:val="center"/>
              <w:rPr>
                <w:sz w:val="24"/>
                <w:lang w:val="uk-UA"/>
              </w:rPr>
            </w:pPr>
            <w:r w:rsidRPr="008C5B0E">
              <w:rPr>
                <w:sz w:val="24"/>
                <w:lang w:val="uk-UA"/>
              </w:rPr>
              <w:t xml:space="preserve">Спеціальність: </w:t>
            </w:r>
          </w:p>
          <w:p w:rsidR="00B5320E" w:rsidRPr="008C5B0E" w:rsidRDefault="00B5320E" w:rsidP="008C5B0E">
            <w:pPr>
              <w:jc w:val="center"/>
              <w:rPr>
                <w:sz w:val="24"/>
                <w:lang w:val="uk-UA"/>
              </w:rPr>
            </w:pPr>
            <w:r w:rsidRPr="008C5B0E">
              <w:rPr>
                <w:sz w:val="24"/>
                <w:lang w:val="uk-UA"/>
              </w:rPr>
              <w:t>051 Економіка</w:t>
            </w:r>
          </w:p>
          <w:p w:rsidR="00B5320E" w:rsidRPr="008C5B0E" w:rsidRDefault="00B5320E" w:rsidP="008C5B0E">
            <w:pPr>
              <w:jc w:val="center"/>
              <w:rPr>
                <w:sz w:val="24"/>
                <w:lang w:val="uk-UA"/>
              </w:rPr>
            </w:pPr>
            <w:r w:rsidRPr="008C5B0E">
              <w:rPr>
                <w:sz w:val="24"/>
                <w:lang w:val="uk-UA"/>
              </w:rPr>
              <w:t xml:space="preserve">Освітня програма:  Управління персоналом та економіка праці </w:t>
            </w:r>
          </w:p>
          <w:p w:rsidR="005A0F5F" w:rsidRPr="008C5B0E" w:rsidRDefault="005A0F5F" w:rsidP="008C5B0E">
            <w:pPr>
              <w:tabs>
                <w:tab w:val="left" w:pos="3003"/>
              </w:tabs>
              <w:jc w:val="center"/>
              <w:rPr>
                <w:sz w:val="24"/>
              </w:rPr>
            </w:pPr>
            <w:proofErr w:type="gramStart"/>
            <w:r w:rsidRPr="008C5B0E">
              <w:rPr>
                <w:sz w:val="24"/>
              </w:rPr>
              <w:t>Спец</w:t>
            </w:r>
            <w:proofErr w:type="gramEnd"/>
            <w:r w:rsidRPr="008C5B0E">
              <w:rPr>
                <w:sz w:val="24"/>
              </w:rPr>
              <w:t>іальність 073 Менеджмент</w:t>
            </w:r>
          </w:p>
          <w:p w:rsidR="005A0F5F" w:rsidRPr="008C5B0E" w:rsidRDefault="005A0F5F" w:rsidP="008C5B0E">
            <w:pPr>
              <w:tabs>
                <w:tab w:val="left" w:pos="3003"/>
              </w:tabs>
              <w:jc w:val="center"/>
              <w:rPr>
                <w:sz w:val="24"/>
              </w:rPr>
            </w:pPr>
            <w:r w:rsidRPr="008C5B0E">
              <w:rPr>
                <w:sz w:val="24"/>
              </w:rPr>
              <w:t>освітньо-професійна програма Менеджмент</w:t>
            </w:r>
          </w:p>
        </w:tc>
        <w:tc>
          <w:tcPr>
            <w:tcW w:w="3420" w:type="dxa"/>
            <w:gridSpan w:val="3"/>
            <w:vAlign w:val="center"/>
          </w:tcPr>
          <w:p w:rsidR="00B5320E" w:rsidRPr="008C5B0E" w:rsidRDefault="00B5320E" w:rsidP="008C5B0E">
            <w:pPr>
              <w:jc w:val="center"/>
              <w:rPr>
                <w:sz w:val="24"/>
                <w:lang w:val="uk-UA"/>
              </w:rPr>
            </w:pPr>
            <w:r w:rsidRPr="008C5B0E">
              <w:rPr>
                <w:sz w:val="24"/>
                <w:lang w:val="uk-UA"/>
              </w:rPr>
              <w:t>Рік підготовки</w:t>
            </w:r>
          </w:p>
        </w:tc>
      </w:tr>
      <w:tr w:rsidR="00B5320E" w:rsidRPr="008C5B0E" w:rsidTr="00C575CB">
        <w:trPr>
          <w:trHeight w:val="207"/>
        </w:trPr>
        <w:tc>
          <w:tcPr>
            <w:tcW w:w="2896" w:type="dxa"/>
            <w:vMerge/>
            <w:vAlign w:val="center"/>
          </w:tcPr>
          <w:p w:rsidR="00B5320E" w:rsidRPr="008C5B0E" w:rsidRDefault="00B5320E" w:rsidP="008C5B0E">
            <w:pPr>
              <w:rPr>
                <w:sz w:val="24"/>
                <w:lang w:val="uk-UA"/>
              </w:rPr>
            </w:pPr>
          </w:p>
        </w:tc>
        <w:tc>
          <w:tcPr>
            <w:tcW w:w="3262" w:type="dxa"/>
            <w:vMerge/>
            <w:vAlign w:val="center"/>
          </w:tcPr>
          <w:p w:rsidR="00B5320E" w:rsidRPr="008C5B0E" w:rsidRDefault="00B5320E" w:rsidP="008C5B0E">
            <w:pPr>
              <w:jc w:val="center"/>
              <w:rPr>
                <w:sz w:val="24"/>
                <w:lang w:val="uk-UA"/>
              </w:rPr>
            </w:pPr>
          </w:p>
        </w:tc>
        <w:tc>
          <w:tcPr>
            <w:tcW w:w="3420" w:type="dxa"/>
            <w:gridSpan w:val="3"/>
            <w:vAlign w:val="center"/>
          </w:tcPr>
          <w:p w:rsidR="00B5320E" w:rsidRPr="008C5B0E" w:rsidRDefault="00B5320E" w:rsidP="008C5B0E">
            <w:pPr>
              <w:jc w:val="center"/>
              <w:rPr>
                <w:sz w:val="24"/>
                <w:lang w:val="uk-UA"/>
              </w:rPr>
            </w:pPr>
            <w:r w:rsidRPr="008C5B0E">
              <w:rPr>
                <w:sz w:val="24"/>
                <w:lang w:val="uk-UA"/>
              </w:rPr>
              <w:t>1-й</w:t>
            </w:r>
          </w:p>
        </w:tc>
      </w:tr>
      <w:tr w:rsidR="00B5320E" w:rsidRPr="008C5B0E" w:rsidTr="00C575CB">
        <w:trPr>
          <w:trHeight w:val="232"/>
        </w:trPr>
        <w:tc>
          <w:tcPr>
            <w:tcW w:w="2896" w:type="dxa"/>
            <w:vMerge/>
            <w:vAlign w:val="center"/>
          </w:tcPr>
          <w:p w:rsidR="00B5320E" w:rsidRPr="008C5B0E" w:rsidRDefault="00B5320E" w:rsidP="008C5B0E">
            <w:pPr>
              <w:rPr>
                <w:sz w:val="24"/>
                <w:lang w:val="uk-UA"/>
              </w:rPr>
            </w:pPr>
          </w:p>
        </w:tc>
        <w:tc>
          <w:tcPr>
            <w:tcW w:w="3262" w:type="dxa"/>
            <w:vMerge/>
            <w:vAlign w:val="center"/>
          </w:tcPr>
          <w:p w:rsidR="00B5320E" w:rsidRPr="008C5B0E" w:rsidRDefault="00B5320E" w:rsidP="008C5B0E">
            <w:pPr>
              <w:jc w:val="center"/>
              <w:rPr>
                <w:sz w:val="24"/>
                <w:lang w:val="uk-UA"/>
              </w:rPr>
            </w:pPr>
          </w:p>
        </w:tc>
        <w:tc>
          <w:tcPr>
            <w:tcW w:w="3420" w:type="dxa"/>
            <w:gridSpan w:val="3"/>
            <w:vAlign w:val="center"/>
          </w:tcPr>
          <w:p w:rsidR="00B5320E" w:rsidRPr="008C5B0E" w:rsidRDefault="00B5320E" w:rsidP="008C5B0E">
            <w:pPr>
              <w:jc w:val="center"/>
              <w:rPr>
                <w:sz w:val="24"/>
                <w:lang w:val="uk-UA"/>
              </w:rPr>
            </w:pPr>
            <w:r w:rsidRPr="008C5B0E">
              <w:rPr>
                <w:sz w:val="24"/>
                <w:lang w:val="uk-UA"/>
              </w:rPr>
              <w:t xml:space="preserve">Семестр </w:t>
            </w:r>
          </w:p>
        </w:tc>
      </w:tr>
      <w:tr w:rsidR="00B5320E" w:rsidRPr="008C5B0E" w:rsidTr="00C575CB">
        <w:trPr>
          <w:trHeight w:val="323"/>
        </w:trPr>
        <w:tc>
          <w:tcPr>
            <w:tcW w:w="2896" w:type="dxa"/>
            <w:vMerge w:val="restart"/>
            <w:vAlign w:val="center"/>
          </w:tcPr>
          <w:p w:rsidR="00B5320E" w:rsidRPr="008C5B0E" w:rsidRDefault="00B5320E" w:rsidP="008C5B0E">
            <w:pPr>
              <w:rPr>
                <w:sz w:val="24"/>
                <w:lang w:val="uk-UA"/>
              </w:rPr>
            </w:pPr>
            <w:r w:rsidRPr="008C5B0E">
              <w:rPr>
                <w:sz w:val="24"/>
                <w:lang w:val="uk-UA"/>
              </w:rPr>
              <w:t xml:space="preserve">Загальна кількість годин – </w:t>
            </w:r>
            <w:r w:rsidR="005A0F5F" w:rsidRPr="008C5B0E">
              <w:rPr>
                <w:sz w:val="24"/>
                <w:lang w:val="uk-UA"/>
              </w:rPr>
              <w:t>150</w:t>
            </w:r>
            <w:r w:rsidRPr="008C5B0E">
              <w:rPr>
                <w:sz w:val="24"/>
                <w:lang w:val="uk-UA"/>
              </w:rPr>
              <w:t xml:space="preserve"> </w:t>
            </w:r>
          </w:p>
        </w:tc>
        <w:tc>
          <w:tcPr>
            <w:tcW w:w="3262" w:type="dxa"/>
            <w:vMerge/>
            <w:vAlign w:val="center"/>
          </w:tcPr>
          <w:p w:rsidR="00B5320E" w:rsidRPr="008C5B0E" w:rsidRDefault="00B5320E" w:rsidP="008C5B0E">
            <w:pPr>
              <w:jc w:val="center"/>
              <w:rPr>
                <w:sz w:val="24"/>
                <w:lang w:val="uk-UA"/>
              </w:rPr>
            </w:pPr>
          </w:p>
        </w:tc>
        <w:tc>
          <w:tcPr>
            <w:tcW w:w="1620" w:type="dxa"/>
            <w:vAlign w:val="center"/>
          </w:tcPr>
          <w:p w:rsidR="00B5320E" w:rsidRPr="008C5B0E" w:rsidRDefault="00B5320E" w:rsidP="008C5B0E">
            <w:pPr>
              <w:jc w:val="center"/>
              <w:rPr>
                <w:sz w:val="24"/>
                <w:lang w:val="uk-UA"/>
              </w:rPr>
            </w:pPr>
            <w:r w:rsidRPr="008C5B0E">
              <w:rPr>
                <w:sz w:val="24"/>
                <w:lang w:val="uk-UA"/>
              </w:rPr>
              <w:t>1-й</w:t>
            </w:r>
          </w:p>
        </w:tc>
        <w:tc>
          <w:tcPr>
            <w:tcW w:w="1800" w:type="dxa"/>
            <w:gridSpan w:val="2"/>
            <w:vAlign w:val="center"/>
          </w:tcPr>
          <w:p w:rsidR="00B5320E" w:rsidRPr="008C5B0E" w:rsidRDefault="00B5320E" w:rsidP="008C5B0E">
            <w:pPr>
              <w:jc w:val="center"/>
              <w:rPr>
                <w:sz w:val="24"/>
                <w:lang w:val="uk-UA"/>
              </w:rPr>
            </w:pPr>
          </w:p>
        </w:tc>
      </w:tr>
      <w:tr w:rsidR="00B5320E" w:rsidRPr="008C5B0E" w:rsidTr="00C575CB">
        <w:trPr>
          <w:trHeight w:val="322"/>
        </w:trPr>
        <w:tc>
          <w:tcPr>
            <w:tcW w:w="2896" w:type="dxa"/>
            <w:vMerge/>
            <w:vAlign w:val="center"/>
          </w:tcPr>
          <w:p w:rsidR="00B5320E" w:rsidRPr="008C5B0E" w:rsidRDefault="00B5320E" w:rsidP="008C5B0E">
            <w:pPr>
              <w:rPr>
                <w:sz w:val="24"/>
                <w:lang w:val="uk-UA"/>
              </w:rPr>
            </w:pPr>
          </w:p>
        </w:tc>
        <w:tc>
          <w:tcPr>
            <w:tcW w:w="3262" w:type="dxa"/>
            <w:vMerge/>
            <w:vAlign w:val="center"/>
          </w:tcPr>
          <w:p w:rsidR="00B5320E" w:rsidRPr="008C5B0E" w:rsidRDefault="00B5320E" w:rsidP="008C5B0E">
            <w:pPr>
              <w:jc w:val="center"/>
              <w:rPr>
                <w:sz w:val="24"/>
                <w:lang w:val="uk-UA"/>
              </w:rPr>
            </w:pPr>
          </w:p>
        </w:tc>
        <w:tc>
          <w:tcPr>
            <w:tcW w:w="3420" w:type="dxa"/>
            <w:gridSpan w:val="3"/>
            <w:vAlign w:val="center"/>
          </w:tcPr>
          <w:p w:rsidR="00B5320E" w:rsidRPr="008C5B0E" w:rsidRDefault="00B5320E" w:rsidP="008C5B0E">
            <w:pPr>
              <w:jc w:val="center"/>
              <w:rPr>
                <w:sz w:val="24"/>
                <w:lang w:val="uk-UA"/>
              </w:rPr>
            </w:pPr>
            <w:r w:rsidRPr="008C5B0E">
              <w:rPr>
                <w:sz w:val="24"/>
                <w:lang w:val="uk-UA"/>
              </w:rPr>
              <w:t>Лекції</w:t>
            </w:r>
          </w:p>
        </w:tc>
      </w:tr>
      <w:tr w:rsidR="00B5320E" w:rsidRPr="008C5B0E" w:rsidTr="00C575CB">
        <w:trPr>
          <w:trHeight w:val="320"/>
        </w:trPr>
        <w:tc>
          <w:tcPr>
            <w:tcW w:w="2896" w:type="dxa"/>
            <w:vMerge w:val="restart"/>
            <w:vAlign w:val="center"/>
          </w:tcPr>
          <w:p w:rsidR="00B5320E" w:rsidRPr="008C5B0E" w:rsidRDefault="00B5320E" w:rsidP="008C5B0E">
            <w:pPr>
              <w:rPr>
                <w:sz w:val="24"/>
                <w:lang w:val="uk-UA"/>
              </w:rPr>
            </w:pPr>
            <w:r w:rsidRPr="008C5B0E">
              <w:rPr>
                <w:sz w:val="24"/>
                <w:lang w:val="uk-UA"/>
              </w:rPr>
              <w:t>Тижневих годин для денної форми навчання:</w:t>
            </w:r>
          </w:p>
          <w:p w:rsidR="00B5320E" w:rsidRPr="008C5B0E" w:rsidRDefault="00B5320E" w:rsidP="008C5B0E">
            <w:pPr>
              <w:rPr>
                <w:sz w:val="24"/>
                <w:lang w:val="uk-UA"/>
              </w:rPr>
            </w:pPr>
            <w:r w:rsidRPr="008C5B0E">
              <w:rPr>
                <w:sz w:val="24"/>
                <w:lang w:val="uk-UA"/>
              </w:rPr>
              <w:t xml:space="preserve">аудиторних – </w:t>
            </w:r>
            <w:r w:rsidR="005A0F5F" w:rsidRPr="008C5B0E">
              <w:rPr>
                <w:sz w:val="24"/>
                <w:lang w:val="uk-UA"/>
              </w:rPr>
              <w:t>4</w:t>
            </w:r>
          </w:p>
          <w:p w:rsidR="00B5320E" w:rsidRPr="008C5B0E" w:rsidRDefault="00B5320E" w:rsidP="008C5B0E">
            <w:pPr>
              <w:rPr>
                <w:sz w:val="24"/>
                <w:lang w:val="uk-UA"/>
              </w:rPr>
            </w:pPr>
            <w:r w:rsidRPr="008C5B0E">
              <w:rPr>
                <w:sz w:val="24"/>
                <w:lang w:val="uk-UA"/>
              </w:rPr>
              <w:t>самостійної роботи студента – 8</w:t>
            </w:r>
          </w:p>
        </w:tc>
        <w:tc>
          <w:tcPr>
            <w:tcW w:w="3262" w:type="dxa"/>
            <w:vMerge w:val="restart"/>
            <w:vAlign w:val="center"/>
          </w:tcPr>
          <w:p w:rsidR="00B5320E" w:rsidRPr="008C5B0E" w:rsidRDefault="00B5320E" w:rsidP="008C5B0E">
            <w:pPr>
              <w:jc w:val="center"/>
              <w:rPr>
                <w:sz w:val="24"/>
                <w:lang w:eastAsia="en-US"/>
              </w:rPr>
            </w:pPr>
            <w:r w:rsidRPr="008C5B0E">
              <w:rPr>
                <w:sz w:val="24"/>
              </w:rPr>
              <w:t>Ступінь</w:t>
            </w:r>
          </w:p>
          <w:p w:rsidR="00B5320E" w:rsidRPr="008C5B0E" w:rsidRDefault="00B5320E" w:rsidP="008C5B0E">
            <w:pPr>
              <w:jc w:val="center"/>
              <w:rPr>
                <w:sz w:val="24"/>
                <w:lang w:val="uk-UA"/>
              </w:rPr>
            </w:pPr>
            <w:r w:rsidRPr="008C5B0E">
              <w:rPr>
                <w:sz w:val="24"/>
              </w:rPr>
              <w:t>магістра</w:t>
            </w:r>
            <w:r w:rsidRPr="008C5B0E">
              <w:rPr>
                <w:sz w:val="24"/>
                <w:lang w:val="uk-UA"/>
              </w:rPr>
              <w:t xml:space="preserve"> </w:t>
            </w:r>
          </w:p>
          <w:p w:rsidR="00B5320E" w:rsidRPr="008C5B0E" w:rsidRDefault="00B5320E" w:rsidP="008C5B0E">
            <w:pPr>
              <w:jc w:val="center"/>
              <w:rPr>
                <w:sz w:val="24"/>
                <w:lang w:val="uk-UA"/>
              </w:rPr>
            </w:pPr>
          </w:p>
        </w:tc>
        <w:tc>
          <w:tcPr>
            <w:tcW w:w="1620" w:type="dxa"/>
            <w:vAlign w:val="center"/>
          </w:tcPr>
          <w:p w:rsidR="00B5320E" w:rsidRPr="008C5B0E" w:rsidRDefault="00B5320E" w:rsidP="008C5B0E">
            <w:pPr>
              <w:jc w:val="center"/>
              <w:rPr>
                <w:sz w:val="24"/>
                <w:lang w:val="uk-UA"/>
              </w:rPr>
            </w:pPr>
            <w:r w:rsidRPr="008C5B0E">
              <w:rPr>
                <w:sz w:val="24"/>
                <w:lang w:val="uk-UA"/>
              </w:rPr>
              <w:t>2</w:t>
            </w:r>
            <w:r w:rsidR="005A0F5F" w:rsidRPr="008C5B0E">
              <w:rPr>
                <w:sz w:val="24"/>
                <w:lang w:val="uk-UA"/>
              </w:rPr>
              <w:t>0</w:t>
            </w:r>
            <w:r w:rsidRPr="008C5B0E">
              <w:rPr>
                <w:sz w:val="24"/>
                <w:lang w:val="uk-UA"/>
              </w:rPr>
              <w:t xml:space="preserve"> год.</w:t>
            </w:r>
          </w:p>
        </w:tc>
        <w:tc>
          <w:tcPr>
            <w:tcW w:w="1800" w:type="dxa"/>
            <w:gridSpan w:val="2"/>
            <w:vAlign w:val="center"/>
          </w:tcPr>
          <w:p w:rsidR="00B5320E" w:rsidRPr="008C5B0E" w:rsidRDefault="00B5320E" w:rsidP="008C5B0E">
            <w:pPr>
              <w:jc w:val="center"/>
              <w:rPr>
                <w:sz w:val="24"/>
                <w:lang w:val="uk-UA"/>
              </w:rPr>
            </w:pPr>
            <w:r w:rsidRPr="008C5B0E">
              <w:rPr>
                <w:sz w:val="24"/>
                <w:lang w:val="uk-UA"/>
              </w:rPr>
              <w:t>год.</w:t>
            </w:r>
          </w:p>
        </w:tc>
      </w:tr>
      <w:tr w:rsidR="00B5320E" w:rsidRPr="008C5B0E" w:rsidTr="00C575CB">
        <w:trPr>
          <w:trHeight w:val="320"/>
        </w:trPr>
        <w:tc>
          <w:tcPr>
            <w:tcW w:w="2896" w:type="dxa"/>
            <w:vMerge/>
            <w:vAlign w:val="center"/>
          </w:tcPr>
          <w:p w:rsidR="00B5320E" w:rsidRPr="008C5B0E" w:rsidRDefault="00B5320E" w:rsidP="008C5B0E">
            <w:pPr>
              <w:rPr>
                <w:sz w:val="24"/>
                <w:lang w:val="uk-UA"/>
              </w:rPr>
            </w:pPr>
          </w:p>
        </w:tc>
        <w:tc>
          <w:tcPr>
            <w:tcW w:w="3262" w:type="dxa"/>
            <w:vMerge/>
            <w:vAlign w:val="center"/>
          </w:tcPr>
          <w:p w:rsidR="00B5320E" w:rsidRPr="008C5B0E" w:rsidRDefault="00B5320E" w:rsidP="008C5B0E">
            <w:pPr>
              <w:jc w:val="center"/>
              <w:rPr>
                <w:sz w:val="24"/>
                <w:lang w:val="uk-UA"/>
              </w:rPr>
            </w:pPr>
          </w:p>
        </w:tc>
        <w:tc>
          <w:tcPr>
            <w:tcW w:w="3420" w:type="dxa"/>
            <w:gridSpan w:val="3"/>
            <w:vAlign w:val="center"/>
          </w:tcPr>
          <w:p w:rsidR="00B5320E" w:rsidRPr="008C5B0E" w:rsidRDefault="00B5320E" w:rsidP="008C5B0E">
            <w:pPr>
              <w:jc w:val="center"/>
              <w:rPr>
                <w:sz w:val="24"/>
                <w:lang w:val="uk-UA"/>
              </w:rPr>
            </w:pPr>
            <w:r w:rsidRPr="008C5B0E">
              <w:rPr>
                <w:sz w:val="24"/>
                <w:lang w:val="uk-UA"/>
              </w:rPr>
              <w:t>Практичні, семінарські</w:t>
            </w:r>
          </w:p>
        </w:tc>
      </w:tr>
      <w:tr w:rsidR="00B5320E" w:rsidRPr="008C5B0E" w:rsidTr="00C575CB">
        <w:trPr>
          <w:trHeight w:val="320"/>
        </w:trPr>
        <w:tc>
          <w:tcPr>
            <w:tcW w:w="2896" w:type="dxa"/>
            <w:vMerge/>
            <w:vAlign w:val="center"/>
          </w:tcPr>
          <w:p w:rsidR="00B5320E" w:rsidRPr="008C5B0E" w:rsidRDefault="00B5320E" w:rsidP="008C5B0E">
            <w:pPr>
              <w:rPr>
                <w:sz w:val="24"/>
                <w:lang w:val="uk-UA"/>
              </w:rPr>
            </w:pPr>
          </w:p>
        </w:tc>
        <w:tc>
          <w:tcPr>
            <w:tcW w:w="3262" w:type="dxa"/>
            <w:vMerge/>
            <w:vAlign w:val="center"/>
          </w:tcPr>
          <w:p w:rsidR="00B5320E" w:rsidRPr="008C5B0E" w:rsidRDefault="00B5320E" w:rsidP="008C5B0E">
            <w:pPr>
              <w:jc w:val="center"/>
              <w:rPr>
                <w:sz w:val="24"/>
                <w:lang w:val="uk-UA"/>
              </w:rPr>
            </w:pPr>
          </w:p>
        </w:tc>
        <w:tc>
          <w:tcPr>
            <w:tcW w:w="1620" w:type="dxa"/>
            <w:vAlign w:val="center"/>
          </w:tcPr>
          <w:p w:rsidR="00B5320E" w:rsidRPr="008C5B0E" w:rsidRDefault="005A0F5F" w:rsidP="008C5B0E">
            <w:pPr>
              <w:jc w:val="center"/>
              <w:rPr>
                <w:i/>
                <w:sz w:val="24"/>
                <w:lang w:val="uk-UA"/>
              </w:rPr>
            </w:pPr>
            <w:r w:rsidRPr="008C5B0E">
              <w:rPr>
                <w:sz w:val="24"/>
                <w:lang w:val="uk-UA"/>
              </w:rPr>
              <w:t>30</w:t>
            </w:r>
            <w:r w:rsidR="00B5320E" w:rsidRPr="008C5B0E">
              <w:rPr>
                <w:sz w:val="24"/>
                <w:lang w:val="uk-UA"/>
              </w:rPr>
              <w:t xml:space="preserve"> год.</w:t>
            </w:r>
          </w:p>
        </w:tc>
        <w:tc>
          <w:tcPr>
            <w:tcW w:w="1800" w:type="dxa"/>
            <w:gridSpan w:val="2"/>
            <w:vAlign w:val="center"/>
          </w:tcPr>
          <w:p w:rsidR="00B5320E" w:rsidRPr="008C5B0E" w:rsidRDefault="00B5320E" w:rsidP="008C5B0E">
            <w:pPr>
              <w:jc w:val="center"/>
              <w:rPr>
                <w:sz w:val="24"/>
                <w:lang w:val="uk-UA"/>
              </w:rPr>
            </w:pPr>
            <w:r w:rsidRPr="008C5B0E">
              <w:rPr>
                <w:sz w:val="24"/>
                <w:lang w:val="uk-UA"/>
              </w:rPr>
              <w:t>год.</w:t>
            </w:r>
          </w:p>
        </w:tc>
      </w:tr>
      <w:tr w:rsidR="00B5320E" w:rsidRPr="008C5B0E" w:rsidTr="00C575CB">
        <w:trPr>
          <w:trHeight w:val="138"/>
        </w:trPr>
        <w:tc>
          <w:tcPr>
            <w:tcW w:w="2896" w:type="dxa"/>
            <w:vMerge/>
            <w:vAlign w:val="center"/>
          </w:tcPr>
          <w:p w:rsidR="00B5320E" w:rsidRPr="008C5B0E" w:rsidRDefault="00B5320E" w:rsidP="008C5B0E">
            <w:pPr>
              <w:jc w:val="center"/>
              <w:rPr>
                <w:sz w:val="24"/>
                <w:lang w:val="uk-UA"/>
              </w:rPr>
            </w:pPr>
          </w:p>
        </w:tc>
        <w:tc>
          <w:tcPr>
            <w:tcW w:w="3262" w:type="dxa"/>
            <w:vMerge/>
            <w:vAlign w:val="center"/>
          </w:tcPr>
          <w:p w:rsidR="00B5320E" w:rsidRPr="008C5B0E" w:rsidRDefault="00B5320E" w:rsidP="008C5B0E">
            <w:pPr>
              <w:jc w:val="center"/>
              <w:rPr>
                <w:sz w:val="24"/>
                <w:lang w:val="uk-UA"/>
              </w:rPr>
            </w:pPr>
          </w:p>
        </w:tc>
        <w:tc>
          <w:tcPr>
            <w:tcW w:w="3420" w:type="dxa"/>
            <w:gridSpan w:val="3"/>
            <w:vAlign w:val="center"/>
          </w:tcPr>
          <w:p w:rsidR="00B5320E" w:rsidRPr="008C5B0E" w:rsidRDefault="00B5320E" w:rsidP="008C5B0E">
            <w:pPr>
              <w:jc w:val="center"/>
              <w:rPr>
                <w:sz w:val="24"/>
                <w:lang w:val="uk-UA"/>
              </w:rPr>
            </w:pPr>
            <w:r w:rsidRPr="008C5B0E">
              <w:rPr>
                <w:sz w:val="24"/>
                <w:lang w:val="uk-UA"/>
              </w:rPr>
              <w:t>Лабораторні</w:t>
            </w:r>
          </w:p>
        </w:tc>
      </w:tr>
      <w:tr w:rsidR="00B5320E" w:rsidRPr="008C5B0E" w:rsidTr="00C575CB">
        <w:trPr>
          <w:trHeight w:val="138"/>
        </w:trPr>
        <w:tc>
          <w:tcPr>
            <w:tcW w:w="2896" w:type="dxa"/>
            <w:vMerge/>
            <w:vAlign w:val="center"/>
          </w:tcPr>
          <w:p w:rsidR="00B5320E" w:rsidRPr="008C5B0E" w:rsidRDefault="00B5320E" w:rsidP="008C5B0E">
            <w:pPr>
              <w:jc w:val="center"/>
              <w:rPr>
                <w:sz w:val="24"/>
                <w:lang w:val="uk-UA"/>
              </w:rPr>
            </w:pPr>
          </w:p>
        </w:tc>
        <w:tc>
          <w:tcPr>
            <w:tcW w:w="3262" w:type="dxa"/>
            <w:vMerge/>
            <w:vAlign w:val="center"/>
          </w:tcPr>
          <w:p w:rsidR="00B5320E" w:rsidRPr="008C5B0E" w:rsidRDefault="00B5320E" w:rsidP="008C5B0E">
            <w:pPr>
              <w:jc w:val="center"/>
              <w:rPr>
                <w:sz w:val="24"/>
                <w:lang w:val="uk-UA"/>
              </w:rPr>
            </w:pPr>
          </w:p>
        </w:tc>
        <w:tc>
          <w:tcPr>
            <w:tcW w:w="1620" w:type="dxa"/>
            <w:vAlign w:val="center"/>
          </w:tcPr>
          <w:p w:rsidR="00B5320E" w:rsidRPr="008C5B0E" w:rsidRDefault="00B5320E" w:rsidP="008C5B0E">
            <w:pPr>
              <w:jc w:val="center"/>
              <w:rPr>
                <w:i/>
                <w:sz w:val="24"/>
                <w:lang w:val="uk-UA"/>
              </w:rPr>
            </w:pPr>
            <w:r w:rsidRPr="008C5B0E">
              <w:rPr>
                <w:sz w:val="24"/>
                <w:lang w:val="uk-UA"/>
              </w:rPr>
              <w:t xml:space="preserve"> год.</w:t>
            </w:r>
          </w:p>
        </w:tc>
        <w:tc>
          <w:tcPr>
            <w:tcW w:w="1800" w:type="dxa"/>
            <w:gridSpan w:val="2"/>
            <w:vAlign w:val="center"/>
          </w:tcPr>
          <w:p w:rsidR="00B5320E" w:rsidRPr="008C5B0E" w:rsidRDefault="00B5320E" w:rsidP="008C5B0E">
            <w:pPr>
              <w:jc w:val="center"/>
              <w:rPr>
                <w:i/>
                <w:sz w:val="24"/>
                <w:lang w:val="uk-UA"/>
              </w:rPr>
            </w:pPr>
            <w:r w:rsidRPr="008C5B0E">
              <w:rPr>
                <w:sz w:val="24"/>
                <w:lang w:val="uk-UA"/>
              </w:rPr>
              <w:t xml:space="preserve"> год.</w:t>
            </w:r>
          </w:p>
        </w:tc>
      </w:tr>
      <w:tr w:rsidR="00B5320E" w:rsidRPr="008C5B0E" w:rsidTr="00C575CB">
        <w:trPr>
          <w:trHeight w:val="138"/>
        </w:trPr>
        <w:tc>
          <w:tcPr>
            <w:tcW w:w="2896" w:type="dxa"/>
            <w:vMerge/>
            <w:vAlign w:val="center"/>
          </w:tcPr>
          <w:p w:rsidR="00B5320E" w:rsidRPr="008C5B0E" w:rsidRDefault="00B5320E" w:rsidP="008C5B0E">
            <w:pPr>
              <w:jc w:val="center"/>
              <w:rPr>
                <w:sz w:val="24"/>
                <w:lang w:val="uk-UA"/>
              </w:rPr>
            </w:pPr>
          </w:p>
        </w:tc>
        <w:tc>
          <w:tcPr>
            <w:tcW w:w="3262" w:type="dxa"/>
            <w:vMerge/>
            <w:vAlign w:val="center"/>
          </w:tcPr>
          <w:p w:rsidR="00B5320E" w:rsidRPr="008C5B0E" w:rsidRDefault="00B5320E" w:rsidP="008C5B0E">
            <w:pPr>
              <w:jc w:val="center"/>
              <w:rPr>
                <w:sz w:val="24"/>
                <w:lang w:val="uk-UA"/>
              </w:rPr>
            </w:pPr>
          </w:p>
        </w:tc>
        <w:tc>
          <w:tcPr>
            <w:tcW w:w="3420" w:type="dxa"/>
            <w:gridSpan w:val="3"/>
            <w:vAlign w:val="center"/>
          </w:tcPr>
          <w:p w:rsidR="00B5320E" w:rsidRPr="008C5B0E" w:rsidRDefault="00B5320E" w:rsidP="008C5B0E">
            <w:pPr>
              <w:jc w:val="center"/>
              <w:rPr>
                <w:sz w:val="24"/>
                <w:lang w:val="uk-UA"/>
              </w:rPr>
            </w:pPr>
            <w:r w:rsidRPr="008C5B0E">
              <w:rPr>
                <w:sz w:val="24"/>
                <w:lang w:val="uk-UA"/>
              </w:rPr>
              <w:t>Самостійна робота</w:t>
            </w:r>
          </w:p>
        </w:tc>
      </w:tr>
      <w:tr w:rsidR="00B5320E" w:rsidRPr="008C5B0E" w:rsidTr="00C575CB">
        <w:trPr>
          <w:trHeight w:val="138"/>
        </w:trPr>
        <w:tc>
          <w:tcPr>
            <w:tcW w:w="2896" w:type="dxa"/>
            <w:vMerge/>
            <w:vAlign w:val="center"/>
          </w:tcPr>
          <w:p w:rsidR="00B5320E" w:rsidRPr="008C5B0E" w:rsidRDefault="00B5320E" w:rsidP="008C5B0E">
            <w:pPr>
              <w:jc w:val="center"/>
              <w:rPr>
                <w:sz w:val="24"/>
                <w:lang w:val="uk-UA"/>
              </w:rPr>
            </w:pPr>
          </w:p>
        </w:tc>
        <w:tc>
          <w:tcPr>
            <w:tcW w:w="3262" w:type="dxa"/>
            <w:vMerge/>
            <w:vAlign w:val="center"/>
          </w:tcPr>
          <w:p w:rsidR="00B5320E" w:rsidRPr="008C5B0E" w:rsidRDefault="00B5320E" w:rsidP="008C5B0E">
            <w:pPr>
              <w:jc w:val="center"/>
              <w:rPr>
                <w:sz w:val="24"/>
                <w:lang w:val="uk-UA"/>
              </w:rPr>
            </w:pPr>
          </w:p>
        </w:tc>
        <w:tc>
          <w:tcPr>
            <w:tcW w:w="1620" w:type="dxa"/>
            <w:tcBorders>
              <w:bottom w:val="single" w:sz="4" w:space="0" w:color="auto"/>
            </w:tcBorders>
            <w:vAlign w:val="center"/>
          </w:tcPr>
          <w:p w:rsidR="00B5320E" w:rsidRPr="008C5B0E" w:rsidRDefault="00B5320E" w:rsidP="008C5B0E">
            <w:pPr>
              <w:jc w:val="center"/>
              <w:rPr>
                <w:i/>
                <w:sz w:val="24"/>
                <w:lang w:val="uk-UA"/>
              </w:rPr>
            </w:pPr>
            <w:r w:rsidRPr="008C5B0E">
              <w:rPr>
                <w:sz w:val="24"/>
                <w:lang w:val="uk-UA"/>
              </w:rPr>
              <w:t>1</w:t>
            </w:r>
            <w:r w:rsidR="005A0F5F" w:rsidRPr="008C5B0E">
              <w:rPr>
                <w:sz w:val="24"/>
                <w:lang w:val="uk-UA"/>
              </w:rPr>
              <w:t>00</w:t>
            </w:r>
            <w:r w:rsidRPr="008C5B0E">
              <w:rPr>
                <w:sz w:val="24"/>
                <w:lang w:val="uk-UA"/>
              </w:rPr>
              <w:t xml:space="preserve"> год.</w:t>
            </w:r>
          </w:p>
        </w:tc>
        <w:tc>
          <w:tcPr>
            <w:tcW w:w="1800" w:type="dxa"/>
            <w:gridSpan w:val="2"/>
            <w:tcBorders>
              <w:bottom w:val="single" w:sz="4" w:space="0" w:color="auto"/>
            </w:tcBorders>
            <w:vAlign w:val="center"/>
          </w:tcPr>
          <w:p w:rsidR="00B5320E" w:rsidRPr="008C5B0E" w:rsidRDefault="00B5320E" w:rsidP="008C5B0E">
            <w:pPr>
              <w:jc w:val="center"/>
              <w:rPr>
                <w:sz w:val="24"/>
                <w:lang w:val="uk-UA"/>
              </w:rPr>
            </w:pPr>
            <w:r w:rsidRPr="008C5B0E">
              <w:rPr>
                <w:sz w:val="24"/>
                <w:lang w:val="uk-UA"/>
              </w:rPr>
              <w:t>год.</w:t>
            </w:r>
          </w:p>
        </w:tc>
      </w:tr>
      <w:tr w:rsidR="00B5320E" w:rsidRPr="008C5B0E" w:rsidTr="00C575CB">
        <w:trPr>
          <w:trHeight w:val="350"/>
        </w:trPr>
        <w:tc>
          <w:tcPr>
            <w:tcW w:w="2896" w:type="dxa"/>
            <w:vMerge/>
            <w:vAlign w:val="center"/>
          </w:tcPr>
          <w:p w:rsidR="00B5320E" w:rsidRPr="008C5B0E" w:rsidRDefault="00B5320E" w:rsidP="008C5B0E">
            <w:pPr>
              <w:jc w:val="center"/>
              <w:rPr>
                <w:sz w:val="24"/>
                <w:lang w:val="uk-UA"/>
              </w:rPr>
            </w:pPr>
          </w:p>
        </w:tc>
        <w:tc>
          <w:tcPr>
            <w:tcW w:w="3262" w:type="dxa"/>
            <w:vMerge/>
            <w:vAlign w:val="center"/>
          </w:tcPr>
          <w:p w:rsidR="00B5320E" w:rsidRPr="008C5B0E" w:rsidRDefault="00B5320E" w:rsidP="008C5B0E">
            <w:pPr>
              <w:jc w:val="center"/>
              <w:rPr>
                <w:sz w:val="24"/>
                <w:lang w:val="uk-UA"/>
              </w:rPr>
            </w:pPr>
          </w:p>
        </w:tc>
        <w:tc>
          <w:tcPr>
            <w:tcW w:w="3420" w:type="dxa"/>
            <w:gridSpan w:val="3"/>
            <w:vAlign w:val="center"/>
          </w:tcPr>
          <w:p w:rsidR="00B5320E" w:rsidRPr="008C5B0E" w:rsidRDefault="00B5320E" w:rsidP="008C5B0E">
            <w:pPr>
              <w:jc w:val="center"/>
              <w:rPr>
                <w:sz w:val="24"/>
                <w:lang w:val="uk-UA"/>
              </w:rPr>
            </w:pPr>
          </w:p>
        </w:tc>
      </w:tr>
      <w:tr w:rsidR="00B5320E" w:rsidRPr="008C5B0E" w:rsidTr="00C575CB">
        <w:trPr>
          <w:trHeight w:val="284"/>
        </w:trPr>
        <w:tc>
          <w:tcPr>
            <w:tcW w:w="2896" w:type="dxa"/>
            <w:vMerge/>
            <w:vAlign w:val="center"/>
          </w:tcPr>
          <w:p w:rsidR="00B5320E" w:rsidRPr="008C5B0E" w:rsidRDefault="00B5320E" w:rsidP="008C5B0E">
            <w:pPr>
              <w:jc w:val="center"/>
              <w:rPr>
                <w:sz w:val="24"/>
                <w:lang w:val="uk-UA"/>
              </w:rPr>
            </w:pPr>
          </w:p>
        </w:tc>
        <w:tc>
          <w:tcPr>
            <w:tcW w:w="3262" w:type="dxa"/>
            <w:vMerge/>
            <w:vAlign w:val="center"/>
          </w:tcPr>
          <w:p w:rsidR="00B5320E" w:rsidRPr="008C5B0E" w:rsidRDefault="00B5320E" w:rsidP="008C5B0E">
            <w:pPr>
              <w:jc w:val="center"/>
              <w:rPr>
                <w:sz w:val="24"/>
                <w:lang w:val="uk-UA"/>
              </w:rPr>
            </w:pPr>
          </w:p>
        </w:tc>
        <w:tc>
          <w:tcPr>
            <w:tcW w:w="1710" w:type="dxa"/>
            <w:gridSpan w:val="2"/>
            <w:vAlign w:val="center"/>
          </w:tcPr>
          <w:p w:rsidR="00B5320E" w:rsidRPr="008C5B0E" w:rsidRDefault="00B5320E" w:rsidP="008C5B0E">
            <w:pPr>
              <w:jc w:val="center"/>
              <w:rPr>
                <w:sz w:val="24"/>
                <w:lang w:val="uk-UA"/>
              </w:rPr>
            </w:pPr>
          </w:p>
        </w:tc>
        <w:tc>
          <w:tcPr>
            <w:tcW w:w="1710" w:type="dxa"/>
            <w:vAlign w:val="center"/>
          </w:tcPr>
          <w:p w:rsidR="00B5320E" w:rsidRPr="008C5B0E" w:rsidRDefault="00B5320E" w:rsidP="008C5B0E">
            <w:pPr>
              <w:jc w:val="center"/>
              <w:rPr>
                <w:sz w:val="24"/>
                <w:lang w:val="uk-UA"/>
              </w:rPr>
            </w:pPr>
          </w:p>
        </w:tc>
      </w:tr>
      <w:tr w:rsidR="00B5320E" w:rsidRPr="008C5B0E" w:rsidTr="00C575CB">
        <w:trPr>
          <w:trHeight w:val="138"/>
        </w:trPr>
        <w:tc>
          <w:tcPr>
            <w:tcW w:w="2896" w:type="dxa"/>
            <w:vMerge/>
            <w:vAlign w:val="center"/>
          </w:tcPr>
          <w:p w:rsidR="00B5320E" w:rsidRPr="008C5B0E" w:rsidRDefault="00B5320E" w:rsidP="008C5B0E">
            <w:pPr>
              <w:jc w:val="center"/>
              <w:rPr>
                <w:sz w:val="24"/>
                <w:lang w:val="uk-UA"/>
              </w:rPr>
            </w:pPr>
          </w:p>
        </w:tc>
        <w:tc>
          <w:tcPr>
            <w:tcW w:w="3262" w:type="dxa"/>
            <w:vMerge/>
            <w:vAlign w:val="center"/>
          </w:tcPr>
          <w:p w:rsidR="00B5320E" w:rsidRPr="008C5B0E" w:rsidRDefault="00B5320E" w:rsidP="008C5B0E">
            <w:pPr>
              <w:jc w:val="center"/>
              <w:rPr>
                <w:sz w:val="24"/>
                <w:lang w:val="uk-UA"/>
              </w:rPr>
            </w:pPr>
          </w:p>
        </w:tc>
        <w:tc>
          <w:tcPr>
            <w:tcW w:w="3420" w:type="dxa"/>
            <w:gridSpan w:val="3"/>
            <w:vAlign w:val="center"/>
          </w:tcPr>
          <w:p w:rsidR="00B5320E" w:rsidRPr="008C5B0E" w:rsidRDefault="00B5320E" w:rsidP="008C5B0E">
            <w:pPr>
              <w:jc w:val="center"/>
              <w:rPr>
                <w:i/>
                <w:sz w:val="24"/>
                <w:lang w:val="uk-UA"/>
              </w:rPr>
            </w:pPr>
            <w:r w:rsidRPr="008C5B0E">
              <w:rPr>
                <w:sz w:val="24"/>
                <w:lang w:val="uk-UA"/>
              </w:rPr>
              <w:t xml:space="preserve">Вид контролю: </w:t>
            </w:r>
          </w:p>
        </w:tc>
      </w:tr>
      <w:tr w:rsidR="00B5320E" w:rsidRPr="008C5B0E" w:rsidTr="00C575CB">
        <w:trPr>
          <w:trHeight w:val="138"/>
        </w:trPr>
        <w:tc>
          <w:tcPr>
            <w:tcW w:w="2896" w:type="dxa"/>
            <w:vMerge/>
            <w:vAlign w:val="center"/>
          </w:tcPr>
          <w:p w:rsidR="00B5320E" w:rsidRPr="008C5B0E" w:rsidRDefault="00B5320E" w:rsidP="008C5B0E">
            <w:pPr>
              <w:jc w:val="center"/>
              <w:rPr>
                <w:sz w:val="24"/>
                <w:lang w:val="uk-UA"/>
              </w:rPr>
            </w:pPr>
          </w:p>
        </w:tc>
        <w:tc>
          <w:tcPr>
            <w:tcW w:w="3262" w:type="dxa"/>
            <w:vMerge/>
            <w:vAlign w:val="center"/>
          </w:tcPr>
          <w:p w:rsidR="00B5320E" w:rsidRPr="008C5B0E" w:rsidRDefault="00B5320E" w:rsidP="008C5B0E">
            <w:pPr>
              <w:jc w:val="center"/>
              <w:rPr>
                <w:sz w:val="24"/>
                <w:lang w:val="uk-UA"/>
              </w:rPr>
            </w:pPr>
          </w:p>
        </w:tc>
        <w:tc>
          <w:tcPr>
            <w:tcW w:w="1710" w:type="dxa"/>
            <w:gridSpan w:val="2"/>
            <w:vAlign w:val="center"/>
          </w:tcPr>
          <w:p w:rsidR="00B5320E" w:rsidRPr="008C5B0E" w:rsidRDefault="00B5320E" w:rsidP="008C5B0E">
            <w:pPr>
              <w:jc w:val="center"/>
              <w:rPr>
                <w:sz w:val="24"/>
                <w:lang w:val="uk-UA"/>
              </w:rPr>
            </w:pPr>
            <w:r w:rsidRPr="008C5B0E">
              <w:rPr>
                <w:sz w:val="24"/>
                <w:lang w:val="uk-UA"/>
              </w:rPr>
              <w:t>залік</w:t>
            </w:r>
          </w:p>
        </w:tc>
        <w:tc>
          <w:tcPr>
            <w:tcW w:w="1710" w:type="dxa"/>
            <w:vAlign w:val="center"/>
          </w:tcPr>
          <w:p w:rsidR="00B5320E" w:rsidRPr="008C5B0E" w:rsidRDefault="00B5320E" w:rsidP="008C5B0E">
            <w:pPr>
              <w:jc w:val="center"/>
              <w:rPr>
                <w:sz w:val="24"/>
                <w:lang w:val="uk-UA"/>
              </w:rPr>
            </w:pPr>
          </w:p>
        </w:tc>
      </w:tr>
    </w:tbl>
    <w:p w:rsidR="00B5320E" w:rsidRPr="008C5B0E" w:rsidRDefault="00B5320E" w:rsidP="008C5B0E">
      <w:pPr>
        <w:contextualSpacing/>
        <w:jc w:val="both"/>
        <w:rPr>
          <w:sz w:val="24"/>
        </w:rPr>
      </w:pPr>
      <w:r w:rsidRPr="008C5B0E">
        <w:rPr>
          <w:sz w:val="24"/>
        </w:rPr>
        <w:t>Мова навчання – українська.</w:t>
      </w:r>
    </w:p>
    <w:p w:rsidR="00B5320E" w:rsidRPr="008C5B0E" w:rsidRDefault="00B5320E" w:rsidP="008C5B0E">
      <w:pPr>
        <w:rPr>
          <w:sz w:val="24"/>
          <w:lang w:val="uk-UA"/>
        </w:rPr>
      </w:pPr>
    </w:p>
    <w:p w:rsidR="00B5320E" w:rsidRPr="008C5B0E" w:rsidRDefault="00B5320E" w:rsidP="008C5B0E">
      <w:pPr>
        <w:ind w:left="1440" w:hanging="1440"/>
        <w:jc w:val="both"/>
        <w:rPr>
          <w:sz w:val="24"/>
          <w:lang w:val="uk-UA"/>
        </w:rPr>
      </w:pPr>
      <w:r w:rsidRPr="008C5B0E">
        <w:rPr>
          <w:b/>
          <w:bCs/>
          <w:sz w:val="24"/>
          <w:lang w:val="uk-UA"/>
        </w:rPr>
        <w:t>Примітка</w:t>
      </w:r>
      <w:r w:rsidRPr="008C5B0E">
        <w:rPr>
          <w:sz w:val="24"/>
          <w:lang w:val="uk-UA"/>
        </w:rPr>
        <w:t>.</w:t>
      </w:r>
    </w:p>
    <w:p w:rsidR="00B5320E" w:rsidRPr="008C5B0E" w:rsidRDefault="00B5320E" w:rsidP="008C5B0E">
      <w:pPr>
        <w:ind w:firstLine="360"/>
        <w:jc w:val="both"/>
        <w:rPr>
          <w:b/>
          <w:sz w:val="24"/>
          <w:lang w:val="uk-UA"/>
        </w:rPr>
      </w:pPr>
      <w:r w:rsidRPr="008C5B0E">
        <w:rPr>
          <w:sz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005A0F5F" w:rsidRPr="008C5B0E">
        <w:rPr>
          <w:sz w:val="24"/>
          <w:lang w:val="uk-UA"/>
        </w:rPr>
        <w:t>150</w:t>
      </w:r>
      <w:r w:rsidRPr="008C5B0E">
        <w:rPr>
          <w:sz w:val="24"/>
          <w:lang w:val="uk-UA"/>
        </w:rPr>
        <w:t xml:space="preserve"> год.: </w:t>
      </w:r>
      <w:r w:rsidR="005A0F5F" w:rsidRPr="008C5B0E">
        <w:rPr>
          <w:sz w:val="24"/>
          <w:lang w:val="uk-UA"/>
        </w:rPr>
        <w:t>50</w:t>
      </w:r>
      <w:r w:rsidRPr="008C5B0E">
        <w:rPr>
          <w:sz w:val="24"/>
          <w:lang w:val="uk-UA"/>
        </w:rPr>
        <w:t xml:space="preserve"> год. – аудиторні заняття, </w:t>
      </w:r>
      <w:r w:rsidR="005A0F5F" w:rsidRPr="008C5B0E">
        <w:rPr>
          <w:sz w:val="24"/>
          <w:lang w:val="uk-UA"/>
        </w:rPr>
        <w:t>100</w:t>
      </w:r>
      <w:r w:rsidRPr="008C5B0E">
        <w:rPr>
          <w:sz w:val="24"/>
          <w:lang w:val="uk-UA"/>
        </w:rPr>
        <w:t xml:space="preserve"> год. – самостійна робота (5% / 95 %).</w:t>
      </w:r>
    </w:p>
    <w:p w:rsidR="00B5320E" w:rsidRPr="008C5B0E" w:rsidRDefault="00B5320E" w:rsidP="008C5B0E">
      <w:pPr>
        <w:rPr>
          <w:sz w:val="24"/>
          <w:lang w:val="uk-UA"/>
        </w:rPr>
      </w:pPr>
    </w:p>
    <w:p w:rsidR="00B5320E" w:rsidRPr="008C5B0E" w:rsidRDefault="00B5320E" w:rsidP="008C5B0E">
      <w:pPr>
        <w:rPr>
          <w:sz w:val="24"/>
          <w:lang w:val="uk-UA"/>
        </w:rPr>
      </w:pPr>
    </w:p>
    <w:p w:rsidR="00B5320E" w:rsidRPr="008C5B0E" w:rsidRDefault="00B5320E" w:rsidP="008C5B0E">
      <w:pPr>
        <w:rPr>
          <w:sz w:val="24"/>
          <w:lang w:val="uk-UA"/>
        </w:rPr>
      </w:pPr>
    </w:p>
    <w:p w:rsidR="00B5320E" w:rsidRPr="008C5B0E" w:rsidRDefault="00B5320E" w:rsidP="008C5B0E">
      <w:pPr>
        <w:jc w:val="center"/>
        <w:rPr>
          <w:b/>
          <w:sz w:val="24"/>
          <w:lang w:val="uk-UA"/>
        </w:rPr>
      </w:pPr>
      <w:r w:rsidRPr="008C5B0E">
        <w:rPr>
          <w:sz w:val="24"/>
          <w:lang w:val="uk-UA"/>
        </w:rPr>
        <w:br w:type="page"/>
      </w:r>
      <w:r w:rsidRPr="008C5B0E">
        <w:rPr>
          <w:b/>
          <w:sz w:val="24"/>
          <w:lang w:val="uk-UA"/>
        </w:rPr>
        <w:lastRenderedPageBreak/>
        <w:t>Мета та завдання навчальної дисципліни</w:t>
      </w:r>
    </w:p>
    <w:p w:rsidR="00B5320E" w:rsidRPr="008C5B0E" w:rsidRDefault="00B5320E" w:rsidP="008C5B0E">
      <w:pPr>
        <w:ind w:firstLine="540"/>
        <w:jc w:val="both"/>
        <w:rPr>
          <w:b/>
          <w:sz w:val="24"/>
          <w:lang w:val="uk-UA"/>
        </w:rPr>
      </w:pPr>
    </w:p>
    <w:p w:rsidR="00B5320E" w:rsidRPr="008C5B0E" w:rsidRDefault="00B5320E" w:rsidP="008C5B0E">
      <w:pPr>
        <w:pStyle w:val="21"/>
        <w:spacing w:after="0" w:line="240" w:lineRule="auto"/>
        <w:ind w:left="0" w:firstLine="539"/>
        <w:jc w:val="both"/>
        <w:rPr>
          <w:sz w:val="24"/>
          <w:szCs w:val="24"/>
        </w:rPr>
      </w:pPr>
      <w:r w:rsidRPr="008C5B0E">
        <w:rPr>
          <w:rStyle w:val="ac"/>
          <w:sz w:val="24"/>
          <w:szCs w:val="24"/>
        </w:rPr>
        <w:t xml:space="preserve">Мета дисципліни: </w:t>
      </w:r>
      <w:r w:rsidRPr="008C5B0E">
        <w:rPr>
          <w:sz w:val="24"/>
          <w:szCs w:val="24"/>
        </w:rPr>
        <w:t>формування у студентів теоретичних знань, оволодіння сучасними методологічними інструментами та практичними навичками для ефективного управління людськими ресурсами підприємств, установ і організацій з боку майбутніх фахівців в сучасному бізнес-середовищі.</w:t>
      </w:r>
    </w:p>
    <w:p w:rsidR="00B5320E" w:rsidRPr="008C5B0E" w:rsidRDefault="00B5320E" w:rsidP="008C5B0E">
      <w:pPr>
        <w:tabs>
          <w:tab w:val="left" w:pos="993"/>
        </w:tabs>
        <w:ind w:firstLine="539"/>
        <w:jc w:val="both"/>
        <w:rPr>
          <w:rStyle w:val="ac"/>
          <w:b w:val="0"/>
          <w:bCs w:val="0"/>
          <w:sz w:val="24"/>
        </w:rPr>
      </w:pPr>
      <w:r w:rsidRPr="008C5B0E">
        <w:rPr>
          <w:rStyle w:val="ac"/>
          <w:sz w:val="24"/>
        </w:rPr>
        <w:t xml:space="preserve">Завдання полягають у </w:t>
      </w:r>
    </w:p>
    <w:p w:rsidR="00B5320E" w:rsidRPr="008C5B0E" w:rsidRDefault="00B5320E" w:rsidP="008C5B0E">
      <w:pPr>
        <w:numPr>
          <w:ilvl w:val="0"/>
          <w:numId w:val="2"/>
        </w:numPr>
        <w:tabs>
          <w:tab w:val="clear" w:pos="1429"/>
          <w:tab w:val="left" w:pos="993"/>
        </w:tabs>
        <w:ind w:left="0" w:firstLine="539"/>
        <w:jc w:val="both"/>
        <w:rPr>
          <w:sz w:val="24"/>
        </w:rPr>
      </w:pPr>
      <w:r w:rsidRPr="008C5B0E">
        <w:rPr>
          <w:sz w:val="24"/>
        </w:rPr>
        <w:t xml:space="preserve"> </w:t>
      </w:r>
      <w:proofErr w:type="gramStart"/>
      <w:r w:rsidRPr="008C5B0E">
        <w:rPr>
          <w:sz w:val="24"/>
        </w:rPr>
        <w:t xml:space="preserve">ознайомленні студентів з теоретичними основами процесів та інструментів управління персоналом на основі обраних моделей реалізації функції персоналу; </w:t>
      </w:r>
      <w:proofErr w:type="gramEnd"/>
    </w:p>
    <w:p w:rsidR="00B5320E" w:rsidRPr="008C5B0E" w:rsidRDefault="00B5320E" w:rsidP="008C5B0E">
      <w:pPr>
        <w:numPr>
          <w:ilvl w:val="0"/>
          <w:numId w:val="2"/>
        </w:numPr>
        <w:tabs>
          <w:tab w:val="clear" w:pos="1429"/>
          <w:tab w:val="left" w:pos="993"/>
        </w:tabs>
        <w:ind w:left="0" w:firstLine="539"/>
        <w:jc w:val="both"/>
        <w:rPr>
          <w:sz w:val="24"/>
        </w:rPr>
      </w:pPr>
      <w:r w:rsidRPr="008C5B0E">
        <w:rPr>
          <w:sz w:val="24"/>
        </w:rPr>
        <w:t xml:space="preserve">теоретична </w:t>
      </w:r>
      <w:proofErr w:type="gramStart"/>
      <w:r w:rsidRPr="008C5B0E">
        <w:rPr>
          <w:sz w:val="24"/>
        </w:rPr>
        <w:t>п</w:t>
      </w:r>
      <w:proofErr w:type="gramEnd"/>
      <w:r w:rsidRPr="008C5B0E">
        <w:rPr>
          <w:sz w:val="24"/>
        </w:rPr>
        <w:t xml:space="preserve">ідготовка студентів для створення кадрових документів; </w:t>
      </w:r>
    </w:p>
    <w:p w:rsidR="00B5320E" w:rsidRPr="008C5B0E" w:rsidRDefault="00B5320E" w:rsidP="008C5B0E">
      <w:pPr>
        <w:numPr>
          <w:ilvl w:val="0"/>
          <w:numId w:val="2"/>
        </w:numPr>
        <w:tabs>
          <w:tab w:val="clear" w:pos="1429"/>
          <w:tab w:val="left" w:pos="993"/>
        </w:tabs>
        <w:ind w:left="0" w:firstLine="539"/>
        <w:jc w:val="both"/>
        <w:rPr>
          <w:sz w:val="24"/>
        </w:rPr>
      </w:pPr>
      <w:r w:rsidRPr="008C5B0E">
        <w:rPr>
          <w:sz w:val="24"/>
        </w:rPr>
        <w:t>формування навичок, необхідних для створення правил і процедур, пов’язаних із застосуванням кадрових документі</w:t>
      </w:r>
      <w:proofErr w:type="gramStart"/>
      <w:r w:rsidRPr="008C5B0E">
        <w:rPr>
          <w:sz w:val="24"/>
        </w:rPr>
        <w:t>в</w:t>
      </w:r>
      <w:proofErr w:type="gramEnd"/>
      <w:r w:rsidRPr="008C5B0E">
        <w:rPr>
          <w:sz w:val="24"/>
        </w:rPr>
        <w:t>.</w:t>
      </w:r>
    </w:p>
    <w:p w:rsidR="00B5320E" w:rsidRPr="008C5B0E" w:rsidRDefault="00B5320E" w:rsidP="008C5B0E">
      <w:pPr>
        <w:shd w:val="clear" w:color="auto" w:fill="FFFFFF"/>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contextualSpacing/>
        <w:jc w:val="both"/>
        <w:rPr>
          <w:sz w:val="24"/>
          <w:lang w:val="uk-UA" w:eastAsia="en-US"/>
        </w:rPr>
      </w:pPr>
      <w:r w:rsidRPr="008C5B0E">
        <w:rPr>
          <w:b/>
          <w:sz w:val="24"/>
          <w:lang w:val="uk-UA"/>
        </w:rPr>
        <w:t xml:space="preserve">Передумови для вивчення дисципліни: </w:t>
      </w:r>
      <w:r w:rsidRPr="008C5B0E">
        <w:rPr>
          <w:sz w:val="24"/>
          <w:lang w:val="uk-UA"/>
        </w:rPr>
        <w:t>Економіка підприємств, Управління персоналом, Регіональна економіка, Національна економіка.</w:t>
      </w:r>
    </w:p>
    <w:p w:rsidR="00B5320E" w:rsidRPr="008C5B0E" w:rsidRDefault="00B5320E" w:rsidP="008C5B0E">
      <w:pPr>
        <w:tabs>
          <w:tab w:val="num" w:pos="0"/>
        </w:tabs>
        <w:ind w:firstLine="539"/>
        <w:contextualSpacing/>
        <w:jc w:val="both"/>
        <w:rPr>
          <w:sz w:val="24"/>
          <w:lang w:val="uk-UA"/>
        </w:rPr>
      </w:pPr>
      <w:r w:rsidRPr="008C5B0E">
        <w:rPr>
          <w:sz w:val="24"/>
          <w:lang w:val="uk-UA"/>
        </w:rPr>
        <w:t>Навчальна дисципліна для спеціальності 051 «Економіка» складається з 8 кредитів</w:t>
      </w:r>
      <w:r w:rsidRPr="008C5B0E">
        <w:rPr>
          <w:i/>
          <w:sz w:val="24"/>
          <w:lang w:val="uk-UA"/>
        </w:rPr>
        <w:t>.</w:t>
      </w:r>
    </w:p>
    <w:p w:rsidR="00B5320E" w:rsidRPr="008C5B0E" w:rsidRDefault="00B5320E" w:rsidP="008C5B0E">
      <w:pPr>
        <w:tabs>
          <w:tab w:val="left" w:pos="1134"/>
        </w:tabs>
        <w:ind w:firstLine="539"/>
        <w:jc w:val="both"/>
        <w:rPr>
          <w:rFonts w:eastAsia="Calibri"/>
          <w:b/>
          <w:bCs/>
          <w:sz w:val="24"/>
          <w:lang w:val="uk-UA"/>
        </w:rPr>
      </w:pPr>
      <w:r w:rsidRPr="008C5B0E">
        <w:rPr>
          <w:rFonts w:eastAsia="Calibri"/>
          <w:b/>
          <w:bCs/>
          <w:sz w:val="24"/>
          <w:lang w:val="uk-UA"/>
        </w:rPr>
        <w:t>Очікувані результати навчання:</w:t>
      </w:r>
    </w:p>
    <w:p w:rsidR="00B5320E" w:rsidRPr="008C5B0E" w:rsidRDefault="00B5320E" w:rsidP="008C5B0E">
      <w:pPr>
        <w:tabs>
          <w:tab w:val="left" w:pos="1134"/>
        </w:tabs>
        <w:ind w:firstLine="539"/>
        <w:jc w:val="both"/>
        <w:rPr>
          <w:sz w:val="24"/>
          <w:lang w:val="uk-UA"/>
        </w:rPr>
      </w:pPr>
      <w:r w:rsidRPr="008C5B0E">
        <w:rPr>
          <w:sz w:val="24"/>
          <w:lang w:val="uk-UA"/>
        </w:rPr>
        <w:t>застосовувати анітичний та методичний інструментарій для обґрунтування пропозицій та прийняття управлінських рішень різними економічними агентами (індивідуумами, домогосподарствами, підприємствами та органами державної влади);</w:t>
      </w:r>
    </w:p>
    <w:p w:rsidR="00B5320E" w:rsidRPr="008C5B0E" w:rsidRDefault="00B5320E" w:rsidP="008C5B0E">
      <w:pPr>
        <w:tabs>
          <w:tab w:val="left" w:pos="1134"/>
        </w:tabs>
        <w:ind w:firstLine="539"/>
        <w:jc w:val="both"/>
        <w:rPr>
          <w:sz w:val="24"/>
          <w:lang w:val="uk-UA"/>
        </w:rPr>
      </w:pPr>
      <w:r w:rsidRPr="008C5B0E">
        <w:rPr>
          <w:sz w:val="24"/>
          <w:lang w:val="uk-UA"/>
        </w:rPr>
        <w:t xml:space="preserve">використовувати професійну аргументацію для донесення інформації, ідей, проблем та способів їх вирішення до фахівців і нефахівців у сфері економічної діяльності; </w:t>
      </w:r>
    </w:p>
    <w:p w:rsidR="00B5320E" w:rsidRPr="008C5B0E" w:rsidRDefault="00B5320E" w:rsidP="008C5B0E">
      <w:pPr>
        <w:tabs>
          <w:tab w:val="left" w:pos="1134"/>
        </w:tabs>
        <w:ind w:firstLine="539"/>
        <w:jc w:val="both"/>
        <w:rPr>
          <w:sz w:val="24"/>
          <w:lang w:val="uk-UA"/>
        </w:rPr>
      </w:pPr>
      <w:r w:rsidRPr="008C5B0E">
        <w:rPr>
          <w:sz w:val="24"/>
          <w:lang w:val="uk-UA"/>
        </w:rPr>
        <w:t>п</w:t>
      </w:r>
      <w:r w:rsidRPr="008C5B0E">
        <w:rPr>
          <w:sz w:val="24"/>
        </w:rPr>
        <w:t>ояснювати моделі соціально-економічних явищ з погляду фундаментальних принципів і знань на основі розуміння основних напрямів розвитку економічної науки</w:t>
      </w:r>
      <w:r w:rsidRPr="008C5B0E">
        <w:rPr>
          <w:sz w:val="24"/>
          <w:lang w:val="uk-UA"/>
        </w:rPr>
        <w:t>;</w:t>
      </w:r>
    </w:p>
    <w:p w:rsidR="00B5320E" w:rsidRPr="008C5B0E" w:rsidRDefault="00B5320E" w:rsidP="008C5B0E">
      <w:pPr>
        <w:tabs>
          <w:tab w:val="left" w:pos="1134"/>
        </w:tabs>
        <w:ind w:firstLine="539"/>
        <w:jc w:val="both"/>
        <w:rPr>
          <w:sz w:val="24"/>
          <w:lang w:val="uk-UA"/>
        </w:rPr>
      </w:pPr>
      <w:r w:rsidRPr="008C5B0E">
        <w:rPr>
          <w:sz w:val="24"/>
        </w:rPr>
        <w:t xml:space="preserve"> </w:t>
      </w:r>
      <w:r w:rsidRPr="008C5B0E">
        <w:rPr>
          <w:sz w:val="24"/>
          <w:lang w:val="uk-UA"/>
        </w:rPr>
        <w:t>п</w:t>
      </w:r>
      <w:r w:rsidRPr="008C5B0E">
        <w:rPr>
          <w:sz w:val="24"/>
        </w:rPr>
        <w:t>оказувати навички самостійної роботи, демонструвати критичне, креативне, самокритичне мислення</w:t>
      </w:r>
      <w:r w:rsidRPr="008C5B0E">
        <w:rPr>
          <w:sz w:val="24"/>
          <w:lang w:val="uk-UA"/>
        </w:rPr>
        <w:t>;</w:t>
      </w:r>
    </w:p>
    <w:p w:rsidR="00B5320E" w:rsidRPr="008C5B0E" w:rsidRDefault="00B5320E" w:rsidP="008C5B0E">
      <w:pPr>
        <w:numPr>
          <w:ilvl w:val="0"/>
          <w:numId w:val="2"/>
        </w:numPr>
        <w:tabs>
          <w:tab w:val="left" w:pos="1134"/>
        </w:tabs>
        <w:ind w:left="0" w:firstLine="539"/>
        <w:jc w:val="both"/>
        <w:rPr>
          <w:rFonts w:eastAsia="Calibri"/>
          <w:b/>
          <w:bCs/>
          <w:sz w:val="24"/>
          <w:lang w:val="uk-UA"/>
        </w:rPr>
      </w:pPr>
      <w:r w:rsidRPr="008C5B0E">
        <w:rPr>
          <w:sz w:val="24"/>
          <w:lang w:val="uk-UA"/>
        </w:rPr>
        <w:t>демонструвати здатність діяти соціально відповідально та свідомо на основі етичних принципів, цінувати та поважати культурне різноманіття, індивідуальні відмінності людей.</w:t>
      </w:r>
    </w:p>
    <w:p w:rsidR="00B5320E" w:rsidRPr="008C5B0E" w:rsidRDefault="00B5320E" w:rsidP="008C5B0E">
      <w:pPr>
        <w:tabs>
          <w:tab w:val="left" w:pos="1134"/>
        </w:tabs>
        <w:ind w:firstLine="539"/>
        <w:jc w:val="both"/>
        <w:rPr>
          <w:sz w:val="24"/>
        </w:rPr>
      </w:pPr>
      <w:proofErr w:type="gramStart"/>
      <w:r w:rsidRPr="008C5B0E">
        <w:rPr>
          <w:sz w:val="24"/>
        </w:rPr>
        <w:t>У</w:t>
      </w:r>
      <w:proofErr w:type="gramEnd"/>
      <w:r w:rsidRPr="008C5B0E">
        <w:rPr>
          <w:sz w:val="24"/>
        </w:rPr>
        <w:t xml:space="preserve"> результаті вивчення навчальної дисципліни студент оволодіває такими компетентностями: </w:t>
      </w:r>
    </w:p>
    <w:p w:rsidR="00B5320E" w:rsidRPr="008C5B0E" w:rsidRDefault="00B5320E" w:rsidP="008C5B0E">
      <w:pPr>
        <w:tabs>
          <w:tab w:val="left" w:pos="1134"/>
        </w:tabs>
        <w:ind w:firstLine="539"/>
        <w:jc w:val="both"/>
        <w:rPr>
          <w:b/>
          <w:bCs/>
          <w:sz w:val="24"/>
        </w:rPr>
      </w:pPr>
      <w:r w:rsidRPr="008C5B0E">
        <w:rPr>
          <w:b/>
          <w:bCs/>
          <w:sz w:val="24"/>
        </w:rPr>
        <w:t xml:space="preserve">І. Загальнопредметні: </w:t>
      </w:r>
    </w:p>
    <w:p w:rsidR="00B5320E" w:rsidRPr="008C5B0E" w:rsidRDefault="00B5320E" w:rsidP="008C5B0E">
      <w:pPr>
        <w:tabs>
          <w:tab w:val="left" w:pos="382"/>
          <w:tab w:val="left" w:pos="474"/>
        </w:tabs>
        <w:ind w:firstLine="539"/>
        <w:jc w:val="both"/>
        <w:rPr>
          <w:sz w:val="24"/>
        </w:rPr>
      </w:pPr>
      <w:r w:rsidRPr="008C5B0E">
        <w:rPr>
          <w:sz w:val="24"/>
        </w:rPr>
        <w:t xml:space="preserve">- здатність до дієвої </w:t>
      </w:r>
      <w:proofErr w:type="gramStart"/>
      <w:r w:rsidRPr="008C5B0E">
        <w:rPr>
          <w:sz w:val="24"/>
        </w:rPr>
        <w:t>св</w:t>
      </w:r>
      <w:proofErr w:type="gramEnd"/>
      <w:r w:rsidRPr="008C5B0E">
        <w:rPr>
          <w:sz w:val="24"/>
        </w:rPr>
        <w:t>ітоглядної позиції, можливість оперувати філософськими категоріями і поняттями, захищати власну точку зору, не руйнуючи відносин;</w:t>
      </w:r>
    </w:p>
    <w:p w:rsidR="00B5320E" w:rsidRPr="008C5B0E" w:rsidRDefault="00B5320E" w:rsidP="008C5B0E">
      <w:pPr>
        <w:tabs>
          <w:tab w:val="left" w:pos="382"/>
          <w:tab w:val="left" w:pos="474"/>
        </w:tabs>
        <w:ind w:firstLine="539"/>
        <w:jc w:val="both"/>
        <w:rPr>
          <w:sz w:val="24"/>
        </w:rPr>
      </w:pPr>
      <w:r w:rsidRPr="008C5B0E">
        <w:rPr>
          <w:sz w:val="24"/>
        </w:rPr>
        <w:t>-здатність до абстрактного мислення, аналізу, синтезу</w:t>
      </w:r>
      <w:proofErr w:type="gramStart"/>
      <w:r w:rsidRPr="008C5B0E">
        <w:rPr>
          <w:sz w:val="24"/>
        </w:rPr>
        <w:t>.</w:t>
      </w:r>
      <w:proofErr w:type="gramEnd"/>
      <w:r w:rsidRPr="008C5B0E">
        <w:rPr>
          <w:sz w:val="24"/>
        </w:rPr>
        <w:t xml:space="preserve"> </w:t>
      </w:r>
      <w:proofErr w:type="gramStart"/>
      <w:r w:rsidRPr="008C5B0E">
        <w:rPr>
          <w:sz w:val="24"/>
        </w:rPr>
        <w:t>т</w:t>
      </w:r>
      <w:proofErr w:type="gramEnd"/>
      <w:r w:rsidRPr="008C5B0E">
        <w:rPr>
          <w:sz w:val="24"/>
        </w:rPr>
        <w:t>а встановлення взаємозв’язків між явищами та процесами.</w:t>
      </w:r>
    </w:p>
    <w:p w:rsidR="00B5320E" w:rsidRPr="008C5B0E" w:rsidRDefault="00B5320E" w:rsidP="008C5B0E">
      <w:pPr>
        <w:ind w:firstLine="539"/>
        <w:jc w:val="both"/>
        <w:rPr>
          <w:sz w:val="24"/>
        </w:rPr>
      </w:pPr>
      <w:r w:rsidRPr="008C5B0E">
        <w:rPr>
          <w:sz w:val="24"/>
        </w:rPr>
        <w:t xml:space="preserve">- здатність до саморозвитку, </w:t>
      </w:r>
      <w:proofErr w:type="gramStart"/>
      <w:r w:rsidRPr="008C5B0E">
        <w:rPr>
          <w:sz w:val="24"/>
        </w:rPr>
        <w:t>п</w:t>
      </w:r>
      <w:proofErr w:type="gramEnd"/>
      <w:r w:rsidRPr="008C5B0E">
        <w:rPr>
          <w:sz w:val="24"/>
        </w:rPr>
        <w:t>ідвищенню кваліфікації та майстерності.</w:t>
      </w:r>
    </w:p>
    <w:p w:rsidR="00B5320E" w:rsidRPr="008C5B0E" w:rsidRDefault="00B5320E" w:rsidP="008C5B0E">
      <w:pPr>
        <w:tabs>
          <w:tab w:val="left" w:pos="1134"/>
        </w:tabs>
        <w:ind w:firstLine="539"/>
        <w:jc w:val="both"/>
        <w:rPr>
          <w:b/>
          <w:sz w:val="24"/>
        </w:rPr>
      </w:pPr>
      <w:r w:rsidRPr="008C5B0E">
        <w:rPr>
          <w:b/>
          <w:sz w:val="24"/>
        </w:rPr>
        <w:t xml:space="preserve">ІІ. Фахові: </w:t>
      </w:r>
    </w:p>
    <w:p w:rsidR="00B5320E" w:rsidRPr="008C5B0E" w:rsidRDefault="00B5320E" w:rsidP="008C5B0E">
      <w:pPr>
        <w:numPr>
          <w:ilvl w:val="0"/>
          <w:numId w:val="3"/>
        </w:numPr>
        <w:tabs>
          <w:tab w:val="clear" w:pos="1980"/>
          <w:tab w:val="num" w:pos="0"/>
        </w:tabs>
        <w:ind w:left="0" w:firstLine="539"/>
        <w:jc w:val="both"/>
        <w:rPr>
          <w:color w:val="000000"/>
          <w:sz w:val="24"/>
        </w:rPr>
      </w:pPr>
      <w:r w:rsidRPr="008C5B0E">
        <w:rPr>
          <w:color w:val="000000"/>
          <w:sz w:val="24"/>
        </w:rPr>
        <w:t>розробляти основні контури стратегії управління людськими ресурсами в залежності від конкретної ситуації;</w:t>
      </w:r>
    </w:p>
    <w:p w:rsidR="00B5320E" w:rsidRPr="008C5B0E" w:rsidRDefault="00B5320E" w:rsidP="008C5B0E">
      <w:pPr>
        <w:numPr>
          <w:ilvl w:val="0"/>
          <w:numId w:val="3"/>
        </w:numPr>
        <w:tabs>
          <w:tab w:val="clear" w:pos="1980"/>
          <w:tab w:val="num" w:pos="0"/>
        </w:tabs>
        <w:ind w:left="0" w:firstLine="539"/>
        <w:jc w:val="both"/>
        <w:rPr>
          <w:color w:val="000000"/>
          <w:sz w:val="24"/>
        </w:rPr>
      </w:pPr>
      <w:r w:rsidRPr="008C5B0E">
        <w:rPr>
          <w:color w:val="000000"/>
          <w:sz w:val="24"/>
        </w:rPr>
        <w:t xml:space="preserve">•визначати і розподіляти завдання стратегічного управління людськими ресурсами </w:t>
      </w:r>
      <w:proofErr w:type="gramStart"/>
      <w:r w:rsidRPr="008C5B0E">
        <w:rPr>
          <w:color w:val="000000"/>
          <w:sz w:val="24"/>
        </w:rPr>
        <w:t>м</w:t>
      </w:r>
      <w:proofErr w:type="gramEnd"/>
      <w:r w:rsidRPr="008C5B0E">
        <w:rPr>
          <w:color w:val="000000"/>
          <w:sz w:val="24"/>
        </w:rPr>
        <w:t>іж службою управління людськими ресурсами, лінійними та функціональними керівниками, іншими суб’єктами стратегічного управління людськими ресурсами;</w:t>
      </w:r>
    </w:p>
    <w:p w:rsidR="00B5320E" w:rsidRPr="008C5B0E" w:rsidRDefault="00B5320E" w:rsidP="008C5B0E">
      <w:pPr>
        <w:numPr>
          <w:ilvl w:val="0"/>
          <w:numId w:val="3"/>
        </w:numPr>
        <w:tabs>
          <w:tab w:val="clear" w:pos="1980"/>
          <w:tab w:val="num" w:pos="0"/>
        </w:tabs>
        <w:ind w:left="0" w:firstLine="539"/>
        <w:jc w:val="both"/>
        <w:rPr>
          <w:color w:val="000000"/>
          <w:sz w:val="24"/>
        </w:rPr>
      </w:pPr>
      <w:r w:rsidRPr="008C5B0E">
        <w:rPr>
          <w:color w:val="000000"/>
          <w:sz w:val="24"/>
        </w:rPr>
        <w:t xml:space="preserve">• аналізувати та встановлювати відповідність </w:t>
      </w:r>
      <w:proofErr w:type="gramStart"/>
      <w:r w:rsidRPr="008C5B0E">
        <w:rPr>
          <w:color w:val="000000"/>
          <w:sz w:val="24"/>
        </w:rPr>
        <w:t>між</w:t>
      </w:r>
      <w:proofErr w:type="gramEnd"/>
      <w:r w:rsidRPr="008C5B0E">
        <w:rPr>
          <w:color w:val="000000"/>
          <w:sz w:val="24"/>
        </w:rPr>
        <w:t xml:space="preserve"> стратегією розвитку організації і стратегією управління людськими ресурсами;</w:t>
      </w:r>
    </w:p>
    <w:p w:rsidR="00B5320E" w:rsidRPr="008C5B0E" w:rsidRDefault="00B5320E" w:rsidP="008C5B0E">
      <w:pPr>
        <w:numPr>
          <w:ilvl w:val="0"/>
          <w:numId w:val="3"/>
        </w:numPr>
        <w:tabs>
          <w:tab w:val="clear" w:pos="1980"/>
          <w:tab w:val="num" w:pos="0"/>
        </w:tabs>
        <w:ind w:left="0" w:firstLine="539"/>
        <w:jc w:val="both"/>
        <w:rPr>
          <w:color w:val="000000"/>
          <w:sz w:val="24"/>
        </w:rPr>
      </w:pPr>
      <w:r w:rsidRPr="008C5B0E">
        <w:rPr>
          <w:color w:val="000000"/>
          <w:sz w:val="24"/>
        </w:rPr>
        <w:t>• проводити діагностику внутрішніх і зовнішніх сторін організації в аспекті її основної складової – людських ресурсі</w:t>
      </w:r>
      <w:proofErr w:type="gramStart"/>
      <w:r w:rsidRPr="008C5B0E">
        <w:rPr>
          <w:color w:val="000000"/>
          <w:sz w:val="24"/>
        </w:rPr>
        <w:t>в</w:t>
      </w:r>
      <w:proofErr w:type="gramEnd"/>
      <w:r w:rsidRPr="008C5B0E">
        <w:rPr>
          <w:color w:val="000000"/>
          <w:sz w:val="24"/>
        </w:rPr>
        <w:t>;</w:t>
      </w:r>
    </w:p>
    <w:p w:rsidR="00B5320E" w:rsidRPr="008C5B0E" w:rsidRDefault="00B5320E" w:rsidP="008C5B0E">
      <w:pPr>
        <w:numPr>
          <w:ilvl w:val="0"/>
          <w:numId w:val="3"/>
        </w:numPr>
        <w:tabs>
          <w:tab w:val="clear" w:pos="1980"/>
          <w:tab w:val="num" w:pos="0"/>
        </w:tabs>
        <w:ind w:left="0" w:firstLine="539"/>
        <w:jc w:val="both"/>
        <w:rPr>
          <w:color w:val="000000"/>
          <w:sz w:val="24"/>
        </w:rPr>
      </w:pPr>
      <w:r w:rsidRPr="008C5B0E">
        <w:rPr>
          <w:color w:val="000000"/>
          <w:sz w:val="24"/>
        </w:rPr>
        <w:t>• уміти  формулювати стратегію управління людськими ресурсами відповідно до загальних стратегій розвитку організації;</w:t>
      </w:r>
    </w:p>
    <w:p w:rsidR="00B5320E" w:rsidRPr="008C5B0E" w:rsidRDefault="00B5320E" w:rsidP="008C5B0E">
      <w:pPr>
        <w:numPr>
          <w:ilvl w:val="0"/>
          <w:numId w:val="3"/>
        </w:numPr>
        <w:tabs>
          <w:tab w:val="clear" w:pos="1980"/>
          <w:tab w:val="num" w:pos="0"/>
        </w:tabs>
        <w:ind w:left="0" w:firstLine="539"/>
        <w:jc w:val="both"/>
        <w:rPr>
          <w:color w:val="000000"/>
          <w:sz w:val="24"/>
        </w:rPr>
      </w:pPr>
      <w:r w:rsidRPr="008C5B0E">
        <w:rPr>
          <w:color w:val="000000"/>
          <w:sz w:val="24"/>
        </w:rPr>
        <w:t xml:space="preserve">•розробляти заходи, плани організаційно-технічних перетворень </w:t>
      </w:r>
      <w:proofErr w:type="gramStart"/>
      <w:r w:rsidRPr="008C5B0E">
        <w:rPr>
          <w:color w:val="000000"/>
          <w:sz w:val="24"/>
        </w:rPr>
        <w:t>для</w:t>
      </w:r>
      <w:proofErr w:type="gramEnd"/>
      <w:r w:rsidRPr="008C5B0E">
        <w:rPr>
          <w:color w:val="000000"/>
          <w:sz w:val="24"/>
        </w:rPr>
        <w:t xml:space="preserve"> реалізації стратегії управління людськими ресурсами</w:t>
      </w:r>
    </w:p>
    <w:p w:rsidR="00B5320E" w:rsidRPr="008C5B0E" w:rsidRDefault="00B5320E" w:rsidP="008C5B0E">
      <w:pPr>
        <w:pStyle w:val="ab"/>
        <w:spacing w:before="0" w:beforeAutospacing="0" w:after="0" w:afterAutospacing="0"/>
        <w:ind w:firstLine="539"/>
        <w:rPr>
          <w:color w:val="000000"/>
        </w:rPr>
      </w:pPr>
      <w:proofErr w:type="gramStart"/>
      <w:r w:rsidRPr="008C5B0E">
        <w:rPr>
          <w:color w:val="000000"/>
        </w:rPr>
        <w:t>На вивчення навчальної дисципліни відводиться 240 годин /8 кредитів, в тому числі  ECTS, в тому числі 1 кредит на виконання курсової роботи.</w:t>
      </w:r>
      <w:proofErr w:type="gramEnd"/>
    </w:p>
    <w:p w:rsidR="00B5320E" w:rsidRPr="008C5B0E" w:rsidRDefault="00B5320E" w:rsidP="008C5B0E">
      <w:pPr>
        <w:numPr>
          <w:ilvl w:val="0"/>
          <w:numId w:val="1"/>
        </w:numPr>
        <w:tabs>
          <w:tab w:val="left" w:pos="284"/>
          <w:tab w:val="left" w:pos="567"/>
        </w:tabs>
        <w:jc w:val="center"/>
        <w:rPr>
          <w:b/>
          <w:sz w:val="24"/>
          <w:lang w:val="uk-UA"/>
        </w:rPr>
      </w:pPr>
      <w:r w:rsidRPr="008C5B0E">
        <w:rPr>
          <w:b/>
          <w:sz w:val="24"/>
          <w:lang w:val="uk-UA"/>
        </w:rPr>
        <w:br w:type="page"/>
      </w:r>
      <w:r w:rsidRPr="008C5B0E">
        <w:rPr>
          <w:b/>
          <w:sz w:val="24"/>
          <w:lang w:val="uk-UA"/>
        </w:rPr>
        <w:lastRenderedPageBreak/>
        <w:t>Програма навчальної дисципліни</w:t>
      </w:r>
    </w:p>
    <w:p w:rsidR="00B5320E" w:rsidRPr="008C5B0E" w:rsidRDefault="00B5320E" w:rsidP="008C5B0E">
      <w:pPr>
        <w:autoSpaceDE w:val="0"/>
        <w:autoSpaceDN w:val="0"/>
        <w:adjustRightInd w:val="0"/>
        <w:jc w:val="center"/>
        <w:rPr>
          <w:b/>
          <w:sz w:val="24"/>
        </w:rPr>
      </w:pPr>
      <w:r w:rsidRPr="008C5B0E">
        <w:rPr>
          <w:b/>
          <w:sz w:val="24"/>
        </w:rPr>
        <w:t>Кредит 1. Методологія вивчення дисципліни</w:t>
      </w:r>
    </w:p>
    <w:p w:rsidR="00B5320E" w:rsidRPr="008C5B0E" w:rsidRDefault="00B5320E" w:rsidP="008C5B0E">
      <w:pPr>
        <w:autoSpaceDE w:val="0"/>
        <w:autoSpaceDN w:val="0"/>
        <w:adjustRightInd w:val="0"/>
        <w:ind w:firstLine="567"/>
        <w:jc w:val="both"/>
        <w:rPr>
          <w:b/>
          <w:bCs/>
          <w:sz w:val="24"/>
        </w:rPr>
      </w:pPr>
      <w:r w:rsidRPr="008C5B0E">
        <w:rPr>
          <w:b/>
          <w:bCs/>
          <w:sz w:val="24"/>
        </w:rPr>
        <w:t>Тема 1. Методологія стратегічного управління людськими ресурсами</w:t>
      </w:r>
    </w:p>
    <w:p w:rsidR="00B5320E" w:rsidRPr="008C5B0E" w:rsidRDefault="00B5320E" w:rsidP="008C5B0E">
      <w:pPr>
        <w:autoSpaceDE w:val="0"/>
        <w:autoSpaceDN w:val="0"/>
        <w:adjustRightInd w:val="0"/>
        <w:ind w:firstLine="567"/>
        <w:jc w:val="both"/>
        <w:rPr>
          <w:sz w:val="24"/>
        </w:rPr>
      </w:pPr>
      <w:r w:rsidRPr="008C5B0E">
        <w:rPr>
          <w:sz w:val="24"/>
        </w:rPr>
        <w:t xml:space="preserve">Поняття стратегічного управління людськими ресурсами. Значення й основні характеристики стратегічного управління людськими ресурсами. Об'єкт і предмет стратегічного управління людськими ресурсами. Зміна концепцій і технологій управління людиною в історичному плані. Місце й роль стратегічного управління людськими ресурсами </w:t>
      </w:r>
      <w:proofErr w:type="gramStart"/>
      <w:r w:rsidRPr="008C5B0E">
        <w:rPr>
          <w:sz w:val="24"/>
        </w:rPr>
        <w:t>в</w:t>
      </w:r>
      <w:proofErr w:type="gramEnd"/>
      <w:r w:rsidRPr="008C5B0E">
        <w:rPr>
          <w:sz w:val="24"/>
        </w:rPr>
        <w:t xml:space="preserve"> </w:t>
      </w:r>
      <w:proofErr w:type="gramStart"/>
      <w:r w:rsidRPr="008C5B0E">
        <w:rPr>
          <w:sz w:val="24"/>
        </w:rPr>
        <w:t>систем</w:t>
      </w:r>
      <w:proofErr w:type="gramEnd"/>
      <w:r w:rsidRPr="008C5B0E">
        <w:rPr>
          <w:sz w:val="24"/>
        </w:rPr>
        <w:t>і стратегічного управління організації.</w:t>
      </w:r>
    </w:p>
    <w:p w:rsidR="00B5320E" w:rsidRPr="008C5B0E" w:rsidRDefault="00B5320E" w:rsidP="008C5B0E">
      <w:pPr>
        <w:autoSpaceDE w:val="0"/>
        <w:autoSpaceDN w:val="0"/>
        <w:adjustRightInd w:val="0"/>
        <w:ind w:firstLine="567"/>
        <w:jc w:val="both"/>
        <w:rPr>
          <w:sz w:val="24"/>
        </w:rPr>
      </w:pPr>
      <w:proofErr w:type="gramStart"/>
      <w:r w:rsidRPr="008C5B0E">
        <w:rPr>
          <w:sz w:val="24"/>
        </w:rPr>
        <w:t>Ц</w:t>
      </w:r>
      <w:proofErr w:type="gramEnd"/>
      <w:r w:rsidRPr="008C5B0E">
        <w:rPr>
          <w:sz w:val="24"/>
        </w:rPr>
        <w:t xml:space="preserve">ілі й завдання вивчення дисципліни «Стратегічне управління людськими ресурсами». Місце дисципліни </w:t>
      </w:r>
      <w:proofErr w:type="gramStart"/>
      <w:r w:rsidRPr="008C5B0E">
        <w:rPr>
          <w:sz w:val="24"/>
        </w:rPr>
        <w:t>в</w:t>
      </w:r>
      <w:proofErr w:type="gramEnd"/>
      <w:r w:rsidRPr="008C5B0E">
        <w:rPr>
          <w:sz w:val="24"/>
        </w:rPr>
        <w:t xml:space="preserve"> системі інших дисциплін магістерської програми.</w:t>
      </w:r>
    </w:p>
    <w:p w:rsidR="00B5320E" w:rsidRPr="008C5B0E" w:rsidRDefault="00B5320E" w:rsidP="008C5B0E">
      <w:pPr>
        <w:autoSpaceDE w:val="0"/>
        <w:autoSpaceDN w:val="0"/>
        <w:adjustRightInd w:val="0"/>
        <w:ind w:firstLine="567"/>
        <w:jc w:val="both"/>
        <w:rPr>
          <w:b/>
          <w:bCs/>
          <w:sz w:val="24"/>
        </w:rPr>
      </w:pPr>
    </w:p>
    <w:p w:rsidR="00B960F2" w:rsidRPr="008C5B0E" w:rsidRDefault="00B960F2" w:rsidP="008C5B0E">
      <w:pPr>
        <w:autoSpaceDE w:val="0"/>
        <w:autoSpaceDN w:val="0"/>
        <w:adjustRightInd w:val="0"/>
        <w:ind w:firstLine="567"/>
        <w:jc w:val="center"/>
        <w:rPr>
          <w:b/>
          <w:bCs/>
          <w:sz w:val="24"/>
        </w:rPr>
      </w:pPr>
      <w:r w:rsidRPr="008C5B0E">
        <w:rPr>
          <w:b/>
          <w:bCs/>
          <w:sz w:val="24"/>
        </w:rPr>
        <w:t>Кредит 2 Стратегії управління людськими ресурсами</w:t>
      </w:r>
    </w:p>
    <w:p w:rsidR="00B5320E" w:rsidRPr="008C5B0E" w:rsidRDefault="00B5320E" w:rsidP="008C5B0E">
      <w:pPr>
        <w:autoSpaceDE w:val="0"/>
        <w:autoSpaceDN w:val="0"/>
        <w:adjustRightInd w:val="0"/>
        <w:ind w:firstLine="567"/>
        <w:jc w:val="both"/>
        <w:rPr>
          <w:b/>
          <w:bCs/>
          <w:sz w:val="24"/>
        </w:rPr>
      </w:pPr>
      <w:r w:rsidRPr="008C5B0E">
        <w:rPr>
          <w:b/>
          <w:bCs/>
          <w:sz w:val="24"/>
        </w:rPr>
        <w:t>Тема 2. Структура стратегії управління людськими ресурсами</w:t>
      </w:r>
    </w:p>
    <w:p w:rsidR="00B5320E" w:rsidRPr="008C5B0E" w:rsidRDefault="00B5320E" w:rsidP="008C5B0E">
      <w:pPr>
        <w:autoSpaceDE w:val="0"/>
        <w:autoSpaceDN w:val="0"/>
        <w:adjustRightInd w:val="0"/>
        <w:ind w:firstLine="567"/>
        <w:jc w:val="both"/>
        <w:rPr>
          <w:sz w:val="24"/>
        </w:rPr>
      </w:pPr>
      <w:r w:rsidRPr="008C5B0E">
        <w:rPr>
          <w:sz w:val="24"/>
        </w:rPr>
        <w:t>Сутність і основні елементи стратегії управління людськими ресурсами. Основні риси стратегії управління людськими ресурсами. Основні складові моделі стратегічного управління персоналом.</w:t>
      </w:r>
    </w:p>
    <w:p w:rsidR="00B5320E" w:rsidRPr="008C5B0E" w:rsidRDefault="00B5320E" w:rsidP="008C5B0E">
      <w:pPr>
        <w:autoSpaceDE w:val="0"/>
        <w:autoSpaceDN w:val="0"/>
        <w:adjustRightInd w:val="0"/>
        <w:ind w:firstLine="567"/>
        <w:jc w:val="both"/>
        <w:rPr>
          <w:sz w:val="24"/>
        </w:rPr>
      </w:pPr>
      <w:r w:rsidRPr="008C5B0E">
        <w:rPr>
          <w:sz w:val="24"/>
        </w:rPr>
        <w:t>Стратегії управління персоналом організації. Ключові концепції управління людськими ресурсами. Основні стадії розвитку концепцій управління людськими ресурсами.</w:t>
      </w:r>
    </w:p>
    <w:p w:rsidR="00B5320E" w:rsidRPr="008C5B0E" w:rsidRDefault="00B5320E" w:rsidP="008C5B0E">
      <w:pPr>
        <w:autoSpaceDE w:val="0"/>
        <w:autoSpaceDN w:val="0"/>
        <w:adjustRightInd w:val="0"/>
        <w:ind w:firstLine="567"/>
        <w:jc w:val="both"/>
        <w:rPr>
          <w:sz w:val="24"/>
        </w:rPr>
      </w:pPr>
      <w:r w:rsidRPr="008C5B0E">
        <w:rPr>
          <w:sz w:val="24"/>
        </w:rPr>
        <w:t>Первинні концепції управління людськими ресурсами: модель відповідності і Гарвардська модель. Стратегічна відповідність та її типи. Поняття стратегічної відповідності. Види стратегічної відповідності. Зовнішня і внутрі</w:t>
      </w:r>
      <w:proofErr w:type="gramStart"/>
      <w:r w:rsidRPr="008C5B0E">
        <w:rPr>
          <w:sz w:val="24"/>
        </w:rPr>
        <w:t>шня в</w:t>
      </w:r>
      <w:proofErr w:type="gramEnd"/>
      <w:r w:rsidRPr="008C5B0E">
        <w:rPr>
          <w:sz w:val="24"/>
        </w:rPr>
        <w:t>ідповідності.</w:t>
      </w:r>
    </w:p>
    <w:p w:rsidR="00B5320E" w:rsidRPr="008C5B0E" w:rsidRDefault="00B5320E" w:rsidP="008C5B0E">
      <w:pPr>
        <w:autoSpaceDE w:val="0"/>
        <w:autoSpaceDN w:val="0"/>
        <w:adjustRightInd w:val="0"/>
        <w:ind w:firstLine="567"/>
        <w:jc w:val="both"/>
        <w:rPr>
          <w:b/>
          <w:bCs/>
          <w:sz w:val="24"/>
        </w:rPr>
      </w:pPr>
      <w:r w:rsidRPr="008C5B0E">
        <w:rPr>
          <w:b/>
          <w:bCs/>
          <w:sz w:val="24"/>
        </w:rPr>
        <w:t>Тема 3. Взаємозв'язок стратегії розвитку й стратегії управління людськими ресурсами</w:t>
      </w:r>
    </w:p>
    <w:p w:rsidR="00B5320E" w:rsidRPr="008C5B0E" w:rsidRDefault="00B5320E" w:rsidP="008C5B0E">
      <w:pPr>
        <w:autoSpaceDE w:val="0"/>
        <w:autoSpaceDN w:val="0"/>
        <w:adjustRightInd w:val="0"/>
        <w:ind w:firstLine="567"/>
        <w:jc w:val="both"/>
        <w:rPr>
          <w:sz w:val="24"/>
        </w:rPr>
      </w:pPr>
      <w:r w:rsidRPr="008C5B0E">
        <w:rPr>
          <w:sz w:val="24"/>
        </w:rPr>
        <w:t>Стратегічне управління організацією як вихідна передумова стратегічного управління її людськими ресурсами. Необхідність стратегічного управління в українських умовах. Принципи стратегічного управління. Етапи процесу стратегічного управління.</w:t>
      </w:r>
    </w:p>
    <w:p w:rsidR="00B5320E" w:rsidRPr="008C5B0E" w:rsidRDefault="00B5320E" w:rsidP="008C5B0E">
      <w:pPr>
        <w:autoSpaceDE w:val="0"/>
        <w:autoSpaceDN w:val="0"/>
        <w:adjustRightInd w:val="0"/>
        <w:ind w:firstLine="567"/>
        <w:jc w:val="both"/>
        <w:rPr>
          <w:sz w:val="24"/>
        </w:rPr>
      </w:pPr>
      <w:r w:rsidRPr="008C5B0E">
        <w:rPr>
          <w:sz w:val="24"/>
        </w:rPr>
        <w:t xml:space="preserve">Категорії стратегічного управління. Стратегічне планування й стратегічне управління. Взаємозв’язок категорій теорії стратегічного управління. Закони управління: дерева цілей, необхідної </w:t>
      </w:r>
      <w:proofErr w:type="gramStart"/>
      <w:r w:rsidRPr="008C5B0E">
        <w:rPr>
          <w:sz w:val="24"/>
        </w:rPr>
        <w:t>р</w:t>
      </w:r>
      <w:proofErr w:type="gramEnd"/>
      <w:r w:rsidRPr="008C5B0E">
        <w:rPr>
          <w:sz w:val="24"/>
        </w:rPr>
        <w:t>ізноманітності, відповідності. Цілі та місія організації. Стратегія, методи, технології управління.</w:t>
      </w:r>
    </w:p>
    <w:p w:rsidR="00B5320E" w:rsidRPr="008C5B0E" w:rsidRDefault="00B5320E" w:rsidP="008C5B0E">
      <w:pPr>
        <w:autoSpaceDE w:val="0"/>
        <w:autoSpaceDN w:val="0"/>
        <w:adjustRightInd w:val="0"/>
        <w:ind w:firstLine="567"/>
        <w:jc w:val="both"/>
        <w:rPr>
          <w:sz w:val="24"/>
        </w:rPr>
      </w:pPr>
      <w:r w:rsidRPr="008C5B0E">
        <w:rPr>
          <w:sz w:val="24"/>
        </w:rPr>
        <w:t>Ключові концепції стратегії: конкурентна перевага, відмітні здатності й стратегічна відповідність.</w:t>
      </w:r>
    </w:p>
    <w:p w:rsidR="00B5320E" w:rsidRPr="008C5B0E" w:rsidRDefault="00B5320E" w:rsidP="008C5B0E">
      <w:pPr>
        <w:autoSpaceDE w:val="0"/>
        <w:autoSpaceDN w:val="0"/>
        <w:adjustRightInd w:val="0"/>
        <w:ind w:firstLine="567"/>
        <w:jc w:val="both"/>
        <w:rPr>
          <w:sz w:val="24"/>
        </w:rPr>
      </w:pPr>
      <w:r w:rsidRPr="008C5B0E">
        <w:rPr>
          <w:sz w:val="24"/>
        </w:rPr>
        <w:t>Основні складові стратегії: стратегічний намі</w:t>
      </w:r>
      <w:proofErr w:type="gramStart"/>
      <w:r w:rsidRPr="008C5B0E">
        <w:rPr>
          <w:sz w:val="24"/>
        </w:rPr>
        <w:t>р</w:t>
      </w:r>
      <w:proofErr w:type="gramEnd"/>
      <w:r w:rsidRPr="008C5B0E">
        <w:rPr>
          <w:sz w:val="24"/>
        </w:rPr>
        <w:t xml:space="preserve">, стратегія ресурсної бази, стратегічна здатність. Варіанти стратегій розвитку організації й відповідні їм стратегії управління людськими ресурсами: </w:t>
      </w:r>
      <w:proofErr w:type="gramStart"/>
      <w:r w:rsidRPr="008C5B0E">
        <w:rPr>
          <w:sz w:val="24"/>
        </w:rPr>
        <w:t>п</w:t>
      </w:r>
      <w:proofErr w:type="gramEnd"/>
      <w:r w:rsidRPr="008C5B0E">
        <w:rPr>
          <w:sz w:val="24"/>
        </w:rPr>
        <w:t>ідприємництва, динамічного зростання, прибутку, ліквідації, зміни курсу.</w:t>
      </w:r>
    </w:p>
    <w:p w:rsidR="00B5320E" w:rsidRPr="008C5B0E" w:rsidRDefault="00B5320E" w:rsidP="008C5B0E">
      <w:pPr>
        <w:autoSpaceDE w:val="0"/>
        <w:autoSpaceDN w:val="0"/>
        <w:adjustRightInd w:val="0"/>
        <w:ind w:firstLine="567"/>
        <w:jc w:val="both"/>
        <w:rPr>
          <w:b/>
          <w:bCs/>
          <w:sz w:val="24"/>
        </w:rPr>
      </w:pPr>
    </w:p>
    <w:p w:rsidR="00B5320E" w:rsidRPr="008C5B0E" w:rsidRDefault="00B5320E" w:rsidP="008C5B0E">
      <w:pPr>
        <w:autoSpaceDE w:val="0"/>
        <w:autoSpaceDN w:val="0"/>
        <w:adjustRightInd w:val="0"/>
        <w:ind w:firstLine="567"/>
        <w:jc w:val="center"/>
        <w:rPr>
          <w:b/>
          <w:bCs/>
          <w:sz w:val="24"/>
        </w:rPr>
      </w:pPr>
      <w:r w:rsidRPr="008C5B0E">
        <w:rPr>
          <w:b/>
          <w:bCs/>
          <w:sz w:val="24"/>
        </w:rPr>
        <w:t>Кредит 3 Система стратегічного управління</w:t>
      </w:r>
    </w:p>
    <w:p w:rsidR="00B5320E" w:rsidRPr="008C5B0E" w:rsidRDefault="00B5320E" w:rsidP="008C5B0E">
      <w:pPr>
        <w:autoSpaceDE w:val="0"/>
        <w:autoSpaceDN w:val="0"/>
        <w:adjustRightInd w:val="0"/>
        <w:ind w:firstLine="567"/>
        <w:jc w:val="both"/>
        <w:rPr>
          <w:b/>
          <w:bCs/>
          <w:sz w:val="24"/>
        </w:rPr>
      </w:pPr>
      <w:r w:rsidRPr="008C5B0E">
        <w:rPr>
          <w:b/>
          <w:bCs/>
          <w:sz w:val="24"/>
        </w:rPr>
        <w:t>Тема 4. Формування системи стратегічного управління людськими ресурсами</w:t>
      </w:r>
    </w:p>
    <w:p w:rsidR="00B5320E" w:rsidRPr="008C5B0E" w:rsidRDefault="00B5320E" w:rsidP="008C5B0E">
      <w:pPr>
        <w:autoSpaceDE w:val="0"/>
        <w:autoSpaceDN w:val="0"/>
        <w:adjustRightInd w:val="0"/>
        <w:ind w:firstLine="567"/>
        <w:jc w:val="both"/>
        <w:rPr>
          <w:sz w:val="24"/>
        </w:rPr>
      </w:pPr>
      <w:r w:rsidRPr="008C5B0E">
        <w:rPr>
          <w:sz w:val="24"/>
        </w:rPr>
        <w:t xml:space="preserve">Моделі, на базі яких формуються стратегії управління людськими ресурсами: модель управління формуванням високого ступеня прихильності; модель управління формуванням високого ступеня ефективності; модель </w:t>
      </w:r>
      <w:proofErr w:type="gramStart"/>
      <w:r w:rsidRPr="008C5B0E">
        <w:rPr>
          <w:sz w:val="24"/>
        </w:rPr>
        <w:t>максимального</w:t>
      </w:r>
      <w:proofErr w:type="gramEnd"/>
      <w:r w:rsidRPr="008C5B0E">
        <w:rPr>
          <w:sz w:val="24"/>
        </w:rPr>
        <w:t xml:space="preserve"> залучення.</w:t>
      </w:r>
    </w:p>
    <w:p w:rsidR="00B5320E" w:rsidRPr="008C5B0E" w:rsidRDefault="00B5320E" w:rsidP="008C5B0E">
      <w:pPr>
        <w:autoSpaceDE w:val="0"/>
        <w:autoSpaceDN w:val="0"/>
        <w:adjustRightInd w:val="0"/>
        <w:ind w:firstLine="567"/>
        <w:jc w:val="both"/>
        <w:rPr>
          <w:sz w:val="24"/>
        </w:rPr>
      </w:pPr>
      <w:proofErr w:type="gramStart"/>
      <w:r w:rsidRPr="008C5B0E">
        <w:rPr>
          <w:sz w:val="24"/>
        </w:rPr>
        <w:t>П</w:t>
      </w:r>
      <w:proofErr w:type="gramEnd"/>
      <w:r w:rsidRPr="008C5B0E">
        <w:rPr>
          <w:sz w:val="24"/>
        </w:rPr>
        <w:t>ідходи до розробки стратегічного управління людськими ресурсами: метод «найкращої практики», метод «найкращої відповідності», метод «зв’язування».</w:t>
      </w:r>
    </w:p>
    <w:p w:rsidR="00B5320E" w:rsidRPr="008C5B0E" w:rsidRDefault="00B5320E" w:rsidP="008C5B0E">
      <w:pPr>
        <w:autoSpaceDE w:val="0"/>
        <w:autoSpaceDN w:val="0"/>
        <w:adjustRightInd w:val="0"/>
        <w:ind w:firstLine="567"/>
        <w:jc w:val="both"/>
        <w:rPr>
          <w:sz w:val="24"/>
        </w:rPr>
      </w:pPr>
      <w:r w:rsidRPr="008C5B0E">
        <w:rPr>
          <w:sz w:val="24"/>
        </w:rPr>
        <w:t>Основні аспекти формулювання (визначення) стратегії управління людськими ресурсами. Класифікація стратегічних питань управління людськими ресурсами. Необхідні умови вибору варіанті</w:t>
      </w:r>
      <w:proofErr w:type="gramStart"/>
      <w:r w:rsidRPr="008C5B0E">
        <w:rPr>
          <w:sz w:val="24"/>
        </w:rPr>
        <w:t>в</w:t>
      </w:r>
      <w:proofErr w:type="gramEnd"/>
      <w:r w:rsidRPr="008C5B0E">
        <w:rPr>
          <w:sz w:val="24"/>
        </w:rPr>
        <w:t xml:space="preserve"> стратегії управління людськими ресурсами. </w:t>
      </w:r>
      <w:proofErr w:type="gramStart"/>
      <w:r w:rsidRPr="008C5B0E">
        <w:rPr>
          <w:sz w:val="24"/>
        </w:rPr>
        <w:t>Посл</w:t>
      </w:r>
      <w:proofErr w:type="gramEnd"/>
      <w:r w:rsidRPr="008C5B0E">
        <w:rPr>
          <w:sz w:val="24"/>
        </w:rPr>
        <w:t>ідовність формулювання стратегії управління людськими ресурсами.</w:t>
      </w:r>
    </w:p>
    <w:p w:rsidR="00B5320E" w:rsidRPr="008C5B0E" w:rsidRDefault="00B5320E" w:rsidP="008C5B0E">
      <w:pPr>
        <w:autoSpaceDE w:val="0"/>
        <w:autoSpaceDN w:val="0"/>
        <w:adjustRightInd w:val="0"/>
        <w:ind w:firstLine="567"/>
        <w:jc w:val="both"/>
        <w:rPr>
          <w:sz w:val="24"/>
        </w:rPr>
      </w:pPr>
      <w:r w:rsidRPr="008C5B0E">
        <w:rPr>
          <w:sz w:val="24"/>
        </w:rPr>
        <w:t>Розробка системи стратегічного управління людськими ресурсами. Основні варіанти організаційного оформлення системи стратегічного управління людськими ресурсами. Змі</w:t>
      </w:r>
      <w:proofErr w:type="gramStart"/>
      <w:r w:rsidRPr="008C5B0E">
        <w:rPr>
          <w:sz w:val="24"/>
        </w:rPr>
        <w:t>ст</w:t>
      </w:r>
      <w:proofErr w:type="gramEnd"/>
      <w:r w:rsidRPr="008C5B0E">
        <w:rPr>
          <w:sz w:val="24"/>
        </w:rPr>
        <w:t xml:space="preserve"> процесу розробки стратегії управління людськими ресурсами: визначення цілей використання людських ресурсів; постановка завдань, всі рішення яких забезпечить досягнення цілей; </w:t>
      </w:r>
      <w:r w:rsidRPr="008C5B0E">
        <w:rPr>
          <w:sz w:val="24"/>
        </w:rPr>
        <w:lastRenderedPageBreak/>
        <w:t>розробка засобів досягнення цілей; розрахунки ресурсів для досягнення цілей; прогноз результатів.</w:t>
      </w:r>
    </w:p>
    <w:p w:rsidR="00B5320E" w:rsidRPr="008C5B0E" w:rsidRDefault="00B5320E" w:rsidP="008C5B0E">
      <w:pPr>
        <w:autoSpaceDE w:val="0"/>
        <w:autoSpaceDN w:val="0"/>
        <w:adjustRightInd w:val="0"/>
        <w:ind w:firstLine="567"/>
        <w:jc w:val="both"/>
        <w:rPr>
          <w:b/>
          <w:bCs/>
          <w:sz w:val="24"/>
        </w:rPr>
      </w:pPr>
    </w:p>
    <w:p w:rsidR="00B5320E" w:rsidRPr="008C5B0E" w:rsidRDefault="00B5320E" w:rsidP="008C5B0E">
      <w:pPr>
        <w:autoSpaceDE w:val="0"/>
        <w:autoSpaceDN w:val="0"/>
        <w:adjustRightInd w:val="0"/>
        <w:ind w:firstLine="567"/>
        <w:jc w:val="both"/>
        <w:rPr>
          <w:b/>
          <w:bCs/>
          <w:sz w:val="24"/>
        </w:rPr>
      </w:pPr>
      <w:r w:rsidRPr="008C5B0E">
        <w:rPr>
          <w:b/>
          <w:bCs/>
          <w:sz w:val="24"/>
        </w:rPr>
        <w:t>Тема 5. Реалізація стратегії управління людськими ресурсами</w:t>
      </w:r>
    </w:p>
    <w:p w:rsidR="00B5320E" w:rsidRPr="008C5B0E" w:rsidRDefault="00B5320E" w:rsidP="008C5B0E">
      <w:pPr>
        <w:autoSpaceDE w:val="0"/>
        <w:autoSpaceDN w:val="0"/>
        <w:adjustRightInd w:val="0"/>
        <w:ind w:firstLine="567"/>
        <w:jc w:val="both"/>
        <w:rPr>
          <w:sz w:val="24"/>
        </w:rPr>
      </w:pPr>
      <w:proofErr w:type="gramStart"/>
      <w:r w:rsidRPr="008C5B0E">
        <w:rPr>
          <w:sz w:val="24"/>
        </w:rPr>
        <w:t>Ц</w:t>
      </w:r>
      <w:proofErr w:type="gramEnd"/>
      <w:r w:rsidRPr="008C5B0E">
        <w:rPr>
          <w:sz w:val="24"/>
        </w:rPr>
        <w:t xml:space="preserve">іль, завдання й вимоги до реалізації стратегії управління людськими ресурсами. Правила, які необхідно враховувати керівництву для успішної реалізації стратегії управління людськими ресурсами. </w:t>
      </w:r>
      <w:proofErr w:type="gramStart"/>
      <w:r w:rsidRPr="008C5B0E">
        <w:rPr>
          <w:sz w:val="24"/>
        </w:rPr>
        <w:t>Мета й</w:t>
      </w:r>
      <w:proofErr w:type="gramEnd"/>
      <w:r w:rsidRPr="008C5B0E">
        <w:rPr>
          <w:sz w:val="24"/>
        </w:rPr>
        <w:t xml:space="preserve"> завдання реалізації стратегії управління людськими ресурсами.</w:t>
      </w:r>
    </w:p>
    <w:p w:rsidR="00B5320E" w:rsidRPr="008C5B0E" w:rsidRDefault="00B5320E" w:rsidP="008C5B0E">
      <w:pPr>
        <w:autoSpaceDE w:val="0"/>
        <w:autoSpaceDN w:val="0"/>
        <w:adjustRightInd w:val="0"/>
        <w:ind w:firstLine="567"/>
        <w:jc w:val="both"/>
        <w:rPr>
          <w:sz w:val="24"/>
        </w:rPr>
      </w:pPr>
      <w:r w:rsidRPr="008C5B0E">
        <w:rPr>
          <w:sz w:val="24"/>
        </w:rPr>
        <w:t xml:space="preserve">Етапи реалізації стратегії управління людськими ресурсами: впровадження стратегії; стратегічний контроль над її реалізацією з координацією </w:t>
      </w:r>
      <w:proofErr w:type="gramStart"/>
      <w:r w:rsidRPr="008C5B0E">
        <w:rPr>
          <w:sz w:val="24"/>
        </w:rPr>
        <w:t>вс</w:t>
      </w:r>
      <w:proofErr w:type="gramEnd"/>
      <w:r w:rsidRPr="008C5B0E">
        <w:rPr>
          <w:sz w:val="24"/>
        </w:rPr>
        <w:t>іх дій за результатами контролю.</w:t>
      </w:r>
    </w:p>
    <w:p w:rsidR="00B5320E" w:rsidRPr="008C5B0E" w:rsidRDefault="00B5320E" w:rsidP="008C5B0E">
      <w:pPr>
        <w:autoSpaceDE w:val="0"/>
        <w:autoSpaceDN w:val="0"/>
        <w:adjustRightInd w:val="0"/>
        <w:ind w:firstLine="567"/>
        <w:jc w:val="both"/>
        <w:rPr>
          <w:sz w:val="24"/>
        </w:rPr>
      </w:pPr>
      <w:r w:rsidRPr="008C5B0E">
        <w:rPr>
          <w:sz w:val="24"/>
        </w:rPr>
        <w:t>Бар'єри, що перешкоджають реалізації стратегії управління людськими ресурсами та шляхи їх подолання. Фактори, що сприяють формуванню невідповідності теорії і практики стратегічного управління людськими ресурсами. Бар'єри, що перешкоджають реалізації стратегій управління людськими ресурсами. Дії щодо подолання вказаних бар’є</w:t>
      </w:r>
      <w:proofErr w:type="gramStart"/>
      <w:r w:rsidRPr="008C5B0E">
        <w:rPr>
          <w:sz w:val="24"/>
        </w:rPr>
        <w:t>р</w:t>
      </w:r>
      <w:proofErr w:type="gramEnd"/>
      <w:r w:rsidRPr="008C5B0E">
        <w:rPr>
          <w:sz w:val="24"/>
        </w:rPr>
        <w:t>ів.</w:t>
      </w:r>
    </w:p>
    <w:p w:rsidR="00B5320E" w:rsidRPr="008C5B0E" w:rsidRDefault="00B5320E" w:rsidP="008C5B0E">
      <w:pPr>
        <w:autoSpaceDE w:val="0"/>
        <w:autoSpaceDN w:val="0"/>
        <w:adjustRightInd w:val="0"/>
        <w:ind w:firstLine="567"/>
        <w:jc w:val="both"/>
        <w:rPr>
          <w:b/>
          <w:bCs/>
          <w:sz w:val="24"/>
        </w:rPr>
      </w:pPr>
    </w:p>
    <w:p w:rsidR="00B5320E" w:rsidRPr="008C5B0E" w:rsidRDefault="00B5320E" w:rsidP="008C5B0E">
      <w:pPr>
        <w:autoSpaceDE w:val="0"/>
        <w:autoSpaceDN w:val="0"/>
        <w:adjustRightInd w:val="0"/>
        <w:ind w:firstLine="567"/>
        <w:jc w:val="center"/>
        <w:rPr>
          <w:b/>
          <w:bCs/>
          <w:sz w:val="24"/>
        </w:rPr>
      </w:pPr>
      <w:r w:rsidRPr="008C5B0E">
        <w:rPr>
          <w:b/>
          <w:bCs/>
          <w:sz w:val="24"/>
        </w:rPr>
        <w:t xml:space="preserve">Кредит </w:t>
      </w:r>
      <w:r w:rsidR="00B960F2" w:rsidRPr="008C5B0E">
        <w:rPr>
          <w:b/>
          <w:bCs/>
          <w:sz w:val="24"/>
          <w:lang w:val="uk-UA"/>
        </w:rPr>
        <w:t>4</w:t>
      </w:r>
      <w:r w:rsidRPr="008C5B0E">
        <w:rPr>
          <w:b/>
          <w:bCs/>
          <w:sz w:val="24"/>
        </w:rPr>
        <w:t>. Стратегічна роль служби управління</w:t>
      </w:r>
    </w:p>
    <w:p w:rsidR="00B5320E" w:rsidRPr="008C5B0E" w:rsidRDefault="00B5320E" w:rsidP="008C5B0E">
      <w:pPr>
        <w:autoSpaceDE w:val="0"/>
        <w:autoSpaceDN w:val="0"/>
        <w:adjustRightInd w:val="0"/>
        <w:ind w:firstLine="567"/>
        <w:jc w:val="both"/>
        <w:rPr>
          <w:b/>
          <w:bCs/>
          <w:sz w:val="24"/>
        </w:rPr>
      </w:pPr>
      <w:r w:rsidRPr="008C5B0E">
        <w:rPr>
          <w:b/>
          <w:bCs/>
          <w:sz w:val="24"/>
        </w:rPr>
        <w:t>Тема 6. Стратегічна роль служби управління людськими ресурсами</w:t>
      </w:r>
    </w:p>
    <w:p w:rsidR="00B5320E" w:rsidRPr="008C5B0E" w:rsidRDefault="00B5320E" w:rsidP="008C5B0E">
      <w:pPr>
        <w:autoSpaceDE w:val="0"/>
        <w:autoSpaceDN w:val="0"/>
        <w:adjustRightInd w:val="0"/>
        <w:ind w:firstLine="567"/>
        <w:jc w:val="both"/>
        <w:rPr>
          <w:sz w:val="24"/>
        </w:rPr>
      </w:pPr>
      <w:proofErr w:type="gramStart"/>
      <w:r w:rsidRPr="008C5B0E">
        <w:rPr>
          <w:sz w:val="24"/>
        </w:rPr>
        <w:t>Нов</w:t>
      </w:r>
      <w:proofErr w:type="gramEnd"/>
      <w:r w:rsidRPr="008C5B0E">
        <w:rPr>
          <w:sz w:val="24"/>
        </w:rPr>
        <w:t xml:space="preserve">і завдання служби управління людськими ресурсами. Умови для </w:t>
      </w:r>
      <w:proofErr w:type="gramStart"/>
      <w:r w:rsidRPr="008C5B0E">
        <w:rPr>
          <w:sz w:val="24"/>
        </w:rPr>
        <w:t>п</w:t>
      </w:r>
      <w:proofErr w:type="gramEnd"/>
      <w:r w:rsidRPr="008C5B0E">
        <w:rPr>
          <w:sz w:val="24"/>
        </w:rPr>
        <w:t>ідвищення якості роботи служби управління людськими ресурсами. Ролі, які повинна виконувати служба управління людськими ресурсами як діловий партнер.</w:t>
      </w:r>
    </w:p>
    <w:p w:rsidR="00B5320E" w:rsidRPr="008C5B0E" w:rsidRDefault="00B5320E" w:rsidP="008C5B0E">
      <w:pPr>
        <w:autoSpaceDE w:val="0"/>
        <w:autoSpaceDN w:val="0"/>
        <w:adjustRightInd w:val="0"/>
        <w:ind w:firstLine="567"/>
        <w:jc w:val="both"/>
        <w:rPr>
          <w:sz w:val="24"/>
        </w:rPr>
      </w:pPr>
      <w:r w:rsidRPr="008C5B0E">
        <w:rPr>
          <w:sz w:val="24"/>
        </w:rPr>
        <w:t>Ключові ролі фахівців служби управління людськими ресурсами: стратег, діловий партнер, інноватор й менеджер змін. Компетентність фахівців служби управління людськими ресурсами. Основні навички, якими повинні володіти працівники служби як ділові партнери. Карта компетентності працівників служби управління людськими ресурсами.</w:t>
      </w:r>
    </w:p>
    <w:p w:rsidR="00B5320E" w:rsidRPr="008C5B0E" w:rsidRDefault="00B5320E" w:rsidP="008C5B0E">
      <w:pPr>
        <w:autoSpaceDE w:val="0"/>
        <w:autoSpaceDN w:val="0"/>
        <w:adjustRightInd w:val="0"/>
        <w:ind w:firstLine="567"/>
        <w:jc w:val="both"/>
        <w:rPr>
          <w:sz w:val="24"/>
        </w:rPr>
      </w:pPr>
      <w:r w:rsidRPr="008C5B0E">
        <w:rPr>
          <w:sz w:val="24"/>
        </w:rPr>
        <w:t>Стратегічна роль керівника служби управління людськими ресурсами. Характеристики, що визначають стратегічну роль керівників служби управління людськими ресурсами.</w:t>
      </w:r>
    </w:p>
    <w:p w:rsidR="00B5320E" w:rsidRPr="008C5B0E" w:rsidRDefault="00B5320E" w:rsidP="008C5B0E">
      <w:pPr>
        <w:autoSpaceDE w:val="0"/>
        <w:autoSpaceDN w:val="0"/>
        <w:adjustRightInd w:val="0"/>
        <w:ind w:firstLine="567"/>
        <w:jc w:val="both"/>
        <w:rPr>
          <w:b/>
          <w:sz w:val="24"/>
        </w:rPr>
      </w:pPr>
    </w:p>
    <w:p w:rsidR="00B5320E" w:rsidRPr="008C5B0E" w:rsidRDefault="00B5320E" w:rsidP="008C5B0E">
      <w:pPr>
        <w:shd w:val="clear" w:color="auto" w:fill="FFFFFF"/>
        <w:ind w:firstLine="567"/>
        <w:jc w:val="both"/>
        <w:outlineLvl w:val="3"/>
        <w:rPr>
          <w:b/>
          <w:sz w:val="24"/>
        </w:rPr>
      </w:pPr>
      <w:r w:rsidRPr="008C5B0E">
        <w:rPr>
          <w:b/>
          <w:sz w:val="24"/>
        </w:rPr>
        <w:t>Тема 7. Аналіз стратегічних можливостей лідерства, команди і організації</w:t>
      </w:r>
    </w:p>
    <w:p w:rsidR="00B5320E" w:rsidRPr="008C5B0E" w:rsidRDefault="00B5320E" w:rsidP="008C5B0E">
      <w:pPr>
        <w:shd w:val="clear" w:color="auto" w:fill="FFFFFF"/>
        <w:ind w:firstLine="567"/>
        <w:jc w:val="both"/>
        <w:rPr>
          <w:sz w:val="24"/>
        </w:rPr>
      </w:pPr>
      <w:r w:rsidRPr="008C5B0E">
        <w:rPr>
          <w:sz w:val="24"/>
        </w:rPr>
        <w:t xml:space="preserve">Поняття стратегічного лідерства. Типи лідерства. Трансформаційні та транс акційні лідери. </w:t>
      </w:r>
      <w:proofErr w:type="gramStart"/>
      <w:r w:rsidRPr="008C5B0E">
        <w:rPr>
          <w:sz w:val="24"/>
        </w:rPr>
        <w:t>Стил</w:t>
      </w:r>
      <w:proofErr w:type="gramEnd"/>
      <w:r w:rsidRPr="008C5B0E">
        <w:rPr>
          <w:sz w:val="24"/>
        </w:rPr>
        <w:t>і керівництва та їх характеристика. Тестування лідерських властивостей в конте</w:t>
      </w:r>
      <w:proofErr w:type="gramStart"/>
      <w:r w:rsidRPr="008C5B0E">
        <w:rPr>
          <w:sz w:val="24"/>
        </w:rPr>
        <w:t>ксті стр</w:t>
      </w:r>
      <w:proofErr w:type="gramEnd"/>
      <w:r w:rsidRPr="008C5B0E">
        <w:rPr>
          <w:sz w:val="24"/>
        </w:rPr>
        <w:t>атегічного управління.</w:t>
      </w:r>
    </w:p>
    <w:p w:rsidR="00B5320E" w:rsidRPr="008C5B0E" w:rsidRDefault="00B5320E" w:rsidP="008C5B0E">
      <w:pPr>
        <w:shd w:val="clear" w:color="auto" w:fill="FFFFFF"/>
        <w:ind w:firstLine="567"/>
        <w:jc w:val="both"/>
        <w:rPr>
          <w:sz w:val="24"/>
        </w:rPr>
      </w:pPr>
      <w:r w:rsidRPr="008C5B0E">
        <w:rPr>
          <w:sz w:val="24"/>
        </w:rPr>
        <w:t xml:space="preserve">Дискусійні питання щодо ролі лідера </w:t>
      </w:r>
      <w:proofErr w:type="gramStart"/>
      <w:r w:rsidRPr="008C5B0E">
        <w:rPr>
          <w:sz w:val="24"/>
        </w:rPr>
        <w:t>у</w:t>
      </w:r>
      <w:proofErr w:type="gramEnd"/>
      <w:r w:rsidRPr="008C5B0E">
        <w:rPr>
          <w:sz w:val="24"/>
        </w:rPr>
        <w:t xml:space="preserve"> стратегічному управлінні людськими ресурсами</w:t>
      </w:r>
    </w:p>
    <w:p w:rsidR="00B5320E" w:rsidRPr="008C5B0E" w:rsidRDefault="00B5320E" w:rsidP="008C5B0E">
      <w:pPr>
        <w:shd w:val="clear" w:color="auto" w:fill="FFFFFF"/>
        <w:ind w:firstLine="567"/>
        <w:jc w:val="both"/>
        <w:rPr>
          <w:sz w:val="24"/>
        </w:rPr>
      </w:pPr>
      <w:r w:rsidRPr="008C5B0E">
        <w:rPr>
          <w:sz w:val="24"/>
        </w:rPr>
        <w:t xml:space="preserve">Команда і командоутворення. Стадії розвитку команди та оцінка її готовності до стратегічних змін. Роль команд </w:t>
      </w:r>
      <w:proofErr w:type="gramStart"/>
      <w:r w:rsidRPr="008C5B0E">
        <w:rPr>
          <w:sz w:val="24"/>
        </w:rPr>
        <w:t>у</w:t>
      </w:r>
      <w:proofErr w:type="gramEnd"/>
      <w:r w:rsidRPr="008C5B0E">
        <w:rPr>
          <w:sz w:val="24"/>
        </w:rPr>
        <w:t xml:space="preserve"> стратегічному управлінні організацією.</w:t>
      </w:r>
    </w:p>
    <w:p w:rsidR="00B5320E" w:rsidRPr="008C5B0E" w:rsidRDefault="00B5320E" w:rsidP="008C5B0E">
      <w:pPr>
        <w:shd w:val="clear" w:color="auto" w:fill="FFFFFF"/>
        <w:ind w:firstLine="567"/>
        <w:jc w:val="both"/>
        <w:rPr>
          <w:sz w:val="24"/>
        </w:rPr>
      </w:pPr>
      <w:r w:rsidRPr="008C5B0E">
        <w:rPr>
          <w:sz w:val="24"/>
        </w:rPr>
        <w:t>Діагностика організації на готовність до впровадження стратегічного управління людськими ресурсами.</w:t>
      </w:r>
    </w:p>
    <w:p w:rsidR="00B960F2" w:rsidRPr="008C5B0E" w:rsidRDefault="00B960F2" w:rsidP="008C5B0E">
      <w:pPr>
        <w:autoSpaceDE w:val="0"/>
        <w:autoSpaceDN w:val="0"/>
        <w:adjustRightInd w:val="0"/>
        <w:ind w:firstLine="567"/>
        <w:jc w:val="both"/>
        <w:rPr>
          <w:b/>
          <w:bCs/>
          <w:sz w:val="24"/>
          <w:lang w:val="uk-UA"/>
        </w:rPr>
      </w:pPr>
    </w:p>
    <w:p w:rsidR="00B5320E" w:rsidRPr="008C5B0E" w:rsidRDefault="00B5320E" w:rsidP="008C5B0E">
      <w:pPr>
        <w:autoSpaceDE w:val="0"/>
        <w:autoSpaceDN w:val="0"/>
        <w:adjustRightInd w:val="0"/>
        <w:ind w:firstLine="567"/>
        <w:jc w:val="both"/>
        <w:rPr>
          <w:b/>
          <w:bCs/>
          <w:sz w:val="24"/>
        </w:rPr>
      </w:pPr>
      <w:r w:rsidRPr="008C5B0E">
        <w:rPr>
          <w:b/>
          <w:bCs/>
          <w:sz w:val="24"/>
        </w:rPr>
        <w:t>Тема 8. Практика стратегічного управління персоналом</w:t>
      </w:r>
    </w:p>
    <w:p w:rsidR="00B5320E" w:rsidRPr="008C5B0E" w:rsidRDefault="00B5320E" w:rsidP="008C5B0E">
      <w:pPr>
        <w:autoSpaceDE w:val="0"/>
        <w:autoSpaceDN w:val="0"/>
        <w:adjustRightInd w:val="0"/>
        <w:ind w:firstLine="567"/>
        <w:jc w:val="both"/>
        <w:rPr>
          <w:sz w:val="24"/>
        </w:rPr>
      </w:pPr>
      <w:r w:rsidRPr="008C5B0E">
        <w:rPr>
          <w:sz w:val="24"/>
        </w:rPr>
        <w:t xml:space="preserve">Комбінація </w:t>
      </w:r>
      <w:proofErr w:type="gramStart"/>
      <w:r w:rsidRPr="008C5B0E">
        <w:rPr>
          <w:sz w:val="24"/>
        </w:rPr>
        <w:t>р</w:t>
      </w:r>
      <w:proofErr w:type="gramEnd"/>
      <w:r w:rsidRPr="008C5B0E">
        <w:rPr>
          <w:sz w:val="24"/>
        </w:rPr>
        <w:t>ізних варіантів стратегій організації: об'єднання стратегії підприємництва й стратегії прибутку (раціональності); об'єднання стратегії підприємництва й стратегії ліквідації; комбінація стратегії підприємництва й стратегії динамічного зростання.</w:t>
      </w:r>
    </w:p>
    <w:p w:rsidR="00B5320E" w:rsidRPr="008C5B0E" w:rsidRDefault="00B5320E" w:rsidP="008C5B0E">
      <w:pPr>
        <w:autoSpaceDE w:val="0"/>
        <w:autoSpaceDN w:val="0"/>
        <w:adjustRightInd w:val="0"/>
        <w:ind w:firstLine="567"/>
        <w:jc w:val="both"/>
        <w:rPr>
          <w:sz w:val="24"/>
        </w:rPr>
      </w:pPr>
      <w:r w:rsidRPr="008C5B0E">
        <w:rPr>
          <w:sz w:val="24"/>
        </w:rPr>
        <w:t xml:space="preserve">Розвиток компетенції персоналу в умовах стратегічного управління. Поняття компетенції персоналу. Основні завдання </w:t>
      </w:r>
      <w:proofErr w:type="gramStart"/>
      <w:r w:rsidRPr="008C5B0E">
        <w:rPr>
          <w:sz w:val="24"/>
        </w:rPr>
        <w:t>соц</w:t>
      </w:r>
      <w:proofErr w:type="gramEnd"/>
      <w:r w:rsidRPr="008C5B0E">
        <w:rPr>
          <w:sz w:val="24"/>
        </w:rPr>
        <w:t xml:space="preserve">іального управління, що необхідно вирішувати для успішної реалізації стратегії управління персоналом: основні завдання соціального управління (придбання, стимулювання й розвиток компетенції) необхідно вирішувати для успішної реалізації стратегії управління персоналом придбання, стимулювання й розвиток компетенції. Управління компетенцією персоналу: на рівні організації й на </w:t>
      </w:r>
      <w:proofErr w:type="gramStart"/>
      <w:r w:rsidRPr="008C5B0E">
        <w:rPr>
          <w:sz w:val="24"/>
        </w:rPr>
        <w:t>р</w:t>
      </w:r>
      <w:proofErr w:type="gramEnd"/>
      <w:r w:rsidRPr="008C5B0E">
        <w:rPr>
          <w:sz w:val="24"/>
        </w:rPr>
        <w:t>івні особистості.</w:t>
      </w:r>
    </w:p>
    <w:p w:rsidR="00B5320E" w:rsidRPr="008C5B0E" w:rsidRDefault="00B5320E" w:rsidP="008C5B0E">
      <w:pPr>
        <w:autoSpaceDE w:val="0"/>
        <w:autoSpaceDN w:val="0"/>
        <w:adjustRightInd w:val="0"/>
        <w:ind w:firstLine="567"/>
        <w:jc w:val="both"/>
        <w:rPr>
          <w:b/>
          <w:bCs/>
          <w:sz w:val="24"/>
        </w:rPr>
      </w:pPr>
    </w:p>
    <w:p w:rsidR="00B5320E" w:rsidRPr="008C5B0E" w:rsidRDefault="00B5320E" w:rsidP="008C5B0E">
      <w:pPr>
        <w:autoSpaceDE w:val="0"/>
        <w:autoSpaceDN w:val="0"/>
        <w:adjustRightInd w:val="0"/>
        <w:ind w:firstLine="567"/>
        <w:jc w:val="center"/>
        <w:rPr>
          <w:b/>
          <w:bCs/>
          <w:sz w:val="24"/>
        </w:rPr>
      </w:pPr>
      <w:r w:rsidRPr="008C5B0E">
        <w:rPr>
          <w:b/>
          <w:bCs/>
          <w:sz w:val="24"/>
        </w:rPr>
        <w:t xml:space="preserve">Кредит </w:t>
      </w:r>
      <w:r w:rsidR="00B960F2" w:rsidRPr="008C5B0E">
        <w:rPr>
          <w:b/>
          <w:bCs/>
          <w:sz w:val="24"/>
          <w:lang w:val="uk-UA"/>
        </w:rPr>
        <w:t>5</w:t>
      </w:r>
      <w:r w:rsidRPr="008C5B0E">
        <w:rPr>
          <w:b/>
          <w:bCs/>
          <w:sz w:val="24"/>
        </w:rPr>
        <w:t xml:space="preserve"> Напрями розвитку стратегічного управління людськими ресурсами</w:t>
      </w:r>
    </w:p>
    <w:p w:rsidR="00B5320E" w:rsidRPr="008C5B0E" w:rsidRDefault="00B5320E" w:rsidP="008C5B0E">
      <w:pPr>
        <w:autoSpaceDE w:val="0"/>
        <w:autoSpaceDN w:val="0"/>
        <w:adjustRightInd w:val="0"/>
        <w:ind w:firstLine="567"/>
        <w:jc w:val="both"/>
        <w:rPr>
          <w:b/>
          <w:bCs/>
          <w:sz w:val="24"/>
        </w:rPr>
      </w:pPr>
      <w:r w:rsidRPr="008C5B0E">
        <w:rPr>
          <w:b/>
          <w:bCs/>
          <w:sz w:val="24"/>
        </w:rPr>
        <w:t>Тема 9. Формування ефективної організаційної культури як модель стратегічного управління людськими ресурсами</w:t>
      </w:r>
    </w:p>
    <w:p w:rsidR="00B5320E" w:rsidRPr="008C5B0E" w:rsidRDefault="00B5320E" w:rsidP="008C5B0E">
      <w:pPr>
        <w:autoSpaceDE w:val="0"/>
        <w:autoSpaceDN w:val="0"/>
        <w:adjustRightInd w:val="0"/>
        <w:ind w:firstLine="567"/>
        <w:jc w:val="both"/>
        <w:rPr>
          <w:sz w:val="24"/>
        </w:rPr>
      </w:pPr>
      <w:r w:rsidRPr="008C5B0E">
        <w:rPr>
          <w:sz w:val="24"/>
        </w:rPr>
        <w:t xml:space="preserve">Сутність і типи організаційних культур. Організаційна культура як найважливіший конкурентний фактор. Поняття організаційної культури. Типи організаційних культур та їхні </w:t>
      </w:r>
      <w:r w:rsidRPr="008C5B0E">
        <w:rPr>
          <w:sz w:val="24"/>
        </w:rPr>
        <w:lastRenderedPageBreak/>
        <w:t>ознаки. Складові елементи організаційної культури. Формування організаційної культури. Основні етапи роботи з формування ефективної організаційної культури: вибі</w:t>
      </w:r>
      <w:proofErr w:type="gramStart"/>
      <w:r w:rsidRPr="008C5B0E">
        <w:rPr>
          <w:sz w:val="24"/>
        </w:rPr>
        <w:t>р</w:t>
      </w:r>
      <w:proofErr w:type="gramEnd"/>
      <w:r w:rsidRPr="008C5B0E">
        <w:rPr>
          <w:sz w:val="24"/>
        </w:rPr>
        <w:t xml:space="preserve"> місії й вироблення стратегії організації; вивчення чинної організаційної культури; розробка організаційних заходів; цілеспрямований вплив на організаційну культуру; оцінка успішності впливу на організаційну культуру і внесення необхідних коректив.</w:t>
      </w:r>
    </w:p>
    <w:p w:rsidR="00B5320E" w:rsidRPr="008C5B0E" w:rsidRDefault="00B5320E" w:rsidP="008C5B0E">
      <w:pPr>
        <w:autoSpaceDE w:val="0"/>
        <w:autoSpaceDN w:val="0"/>
        <w:adjustRightInd w:val="0"/>
        <w:ind w:firstLine="567"/>
        <w:jc w:val="both"/>
        <w:rPr>
          <w:sz w:val="24"/>
        </w:rPr>
      </w:pPr>
      <w:r w:rsidRPr="008C5B0E">
        <w:rPr>
          <w:sz w:val="24"/>
        </w:rPr>
        <w:t xml:space="preserve">Методи формування й </w:t>
      </w:r>
      <w:proofErr w:type="gramStart"/>
      <w:r w:rsidRPr="008C5B0E">
        <w:rPr>
          <w:sz w:val="24"/>
        </w:rPr>
        <w:t>п</w:t>
      </w:r>
      <w:proofErr w:type="gramEnd"/>
      <w:r w:rsidRPr="008C5B0E">
        <w:rPr>
          <w:sz w:val="24"/>
        </w:rPr>
        <w:t xml:space="preserve">ідтримки ефективної організаційної культури. </w:t>
      </w:r>
      <w:proofErr w:type="gramStart"/>
      <w:r w:rsidRPr="008C5B0E">
        <w:rPr>
          <w:sz w:val="24"/>
        </w:rPr>
        <w:t>Способи впливу керівництва організації на розвиток культури. методи формування ефективної організаційної культури: поведінка керівника; заяви, заклики, декларації керівництва; реакція керівництва на поведінку працівників у критичних ситуаціях; навчання персоналу; система стимулювання й мотивації; критерії відбору в організацію;</w:t>
      </w:r>
      <w:proofErr w:type="gramEnd"/>
      <w:r w:rsidRPr="008C5B0E">
        <w:rPr>
          <w:sz w:val="24"/>
        </w:rPr>
        <w:t xml:space="preserve"> </w:t>
      </w:r>
      <w:proofErr w:type="gramStart"/>
      <w:r w:rsidRPr="008C5B0E">
        <w:rPr>
          <w:sz w:val="24"/>
        </w:rPr>
        <w:t>п</w:t>
      </w:r>
      <w:proofErr w:type="gramEnd"/>
      <w:r w:rsidRPr="008C5B0E">
        <w:rPr>
          <w:sz w:val="24"/>
        </w:rPr>
        <w:t>ідтримка організаційної культури у процесі реалізації основних управлінських функцій; організаційні традиції й порядки; широке впровадження корпоративної символіки.</w:t>
      </w:r>
    </w:p>
    <w:p w:rsidR="00B5320E" w:rsidRPr="008C5B0E" w:rsidRDefault="00B5320E" w:rsidP="008C5B0E">
      <w:pPr>
        <w:autoSpaceDE w:val="0"/>
        <w:autoSpaceDN w:val="0"/>
        <w:adjustRightInd w:val="0"/>
        <w:ind w:firstLine="567"/>
        <w:jc w:val="both"/>
        <w:rPr>
          <w:b/>
          <w:bCs/>
          <w:sz w:val="24"/>
        </w:rPr>
      </w:pPr>
      <w:r w:rsidRPr="008C5B0E">
        <w:rPr>
          <w:b/>
          <w:bCs/>
          <w:sz w:val="24"/>
        </w:rPr>
        <w:t>Тема 10. Перспективи розвитку стратегічного управління людськими ресурсами</w:t>
      </w:r>
    </w:p>
    <w:p w:rsidR="00B5320E" w:rsidRPr="008C5B0E" w:rsidRDefault="00B5320E" w:rsidP="008C5B0E">
      <w:pPr>
        <w:autoSpaceDE w:val="0"/>
        <w:autoSpaceDN w:val="0"/>
        <w:adjustRightInd w:val="0"/>
        <w:ind w:firstLine="567"/>
        <w:jc w:val="both"/>
        <w:rPr>
          <w:sz w:val="24"/>
        </w:rPr>
      </w:pPr>
      <w:r w:rsidRPr="008C5B0E">
        <w:rPr>
          <w:sz w:val="24"/>
        </w:rPr>
        <w:t xml:space="preserve">Сучасні тенденції розвитку стратегій управління людськими ресурсами. Основні </w:t>
      </w:r>
      <w:proofErr w:type="gramStart"/>
      <w:r w:rsidRPr="008C5B0E">
        <w:rPr>
          <w:sz w:val="24"/>
        </w:rPr>
        <w:t>п</w:t>
      </w:r>
      <w:proofErr w:type="gramEnd"/>
      <w:r w:rsidRPr="008C5B0E">
        <w:rPr>
          <w:sz w:val="24"/>
        </w:rPr>
        <w:t>ідходи до вирішення проблем стратегічного управління людськими ресурсами: управління на основі передбачення змін; управління на основі гнучких негайних рішень. Зміни у філософії управління, що ведуть до формування нової стратегії управління людськими ресурсами. 13 уроків формування нової стратегії управління людськими ресурсами.</w:t>
      </w:r>
    </w:p>
    <w:p w:rsidR="00B5320E" w:rsidRPr="008C5B0E" w:rsidRDefault="00B5320E" w:rsidP="008C5B0E">
      <w:pPr>
        <w:autoSpaceDE w:val="0"/>
        <w:autoSpaceDN w:val="0"/>
        <w:adjustRightInd w:val="0"/>
        <w:ind w:firstLine="567"/>
        <w:jc w:val="both"/>
        <w:rPr>
          <w:sz w:val="24"/>
        </w:rPr>
      </w:pPr>
      <w:r w:rsidRPr="008C5B0E">
        <w:rPr>
          <w:sz w:val="24"/>
        </w:rPr>
        <w:t>Зародження й розвиток організацій, що самонавчаються. Навчання першого порядку, або «одинарна петля» і навчання другого порядку, або «подвійна петля». Типи організацій, що навчаються: «такі, що знають», «такі, що розуміють», «такі, що мислять», «такі, що самонавчаються»</w:t>
      </w:r>
      <w:proofErr w:type="gramStart"/>
      <w:r w:rsidRPr="008C5B0E">
        <w:rPr>
          <w:sz w:val="24"/>
        </w:rPr>
        <w:t>.</w:t>
      </w:r>
      <w:proofErr w:type="gramEnd"/>
      <w:r w:rsidRPr="008C5B0E">
        <w:rPr>
          <w:sz w:val="24"/>
        </w:rPr>
        <w:t xml:space="preserve"> І</w:t>
      </w:r>
      <w:proofErr w:type="gramStart"/>
      <w:r w:rsidRPr="008C5B0E">
        <w:rPr>
          <w:sz w:val="24"/>
        </w:rPr>
        <w:t>с</w:t>
      </w:r>
      <w:proofErr w:type="gramEnd"/>
      <w:r w:rsidRPr="008C5B0E">
        <w:rPr>
          <w:sz w:val="24"/>
        </w:rPr>
        <w:t>торичні передумови зародження організацій, що самонавчаються. Зміни особистості працівника сучасної організації: поєднання раціонального знання й інтуїції; співпереживання; спрямованість до цілого; особисте вдосконалення в організації.</w:t>
      </w:r>
    </w:p>
    <w:p w:rsidR="00B5320E" w:rsidRPr="008C5B0E" w:rsidRDefault="00B5320E" w:rsidP="008C5B0E">
      <w:pPr>
        <w:autoSpaceDE w:val="0"/>
        <w:autoSpaceDN w:val="0"/>
        <w:adjustRightInd w:val="0"/>
        <w:ind w:firstLine="567"/>
        <w:jc w:val="both"/>
        <w:rPr>
          <w:sz w:val="24"/>
        </w:rPr>
      </w:pPr>
      <w:r w:rsidRPr="008C5B0E">
        <w:rPr>
          <w:sz w:val="24"/>
        </w:rPr>
        <w:t>Зарубіжний досвід стратегічного управління людськими ресурсами (програма фірми «Сименс»). Перспективи розвитку стратегічного управління персоналом в Украї</w:t>
      </w:r>
      <w:proofErr w:type="gramStart"/>
      <w:r w:rsidRPr="008C5B0E">
        <w:rPr>
          <w:sz w:val="24"/>
        </w:rPr>
        <w:t>н</w:t>
      </w:r>
      <w:proofErr w:type="gramEnd"/>
      <w:r w:rsidRPr="008C5B0E">
        <w:rPr>
          <w:sz w:val="24"/>
        </w:rPr>
        <w:t>і. Об'єктивні й суб'єктивні фактори, які визначають перспективи розвитку стратегічного управління персоналом вУкраїні.</w:t>
      </w:r>
    </w:p>
    <w:p w:rsidR="00B5320E" w:rsidRPr="008C5B0E" w:rsidRDefault="00B5320E" w:rsidP="008C5B0E">
      <w:pPr>
        <w:shd w:val="clear" w:color="auto" w:fill="FFFFFF"/>
        <w:ind w:firstLine="708"/>
        <w:jc w:val="center"/>
        <w:rPr>
          <w:b/>
          <w:bCs/>
          <w:sz w:val="24"/>
          <w:lang w:val="uk-UA"/>
        </w:rPr>
      </w:pPr>
      <w:r w:rsidRPr="008C5B0E">
        <w:rPr>
          <w:bCs/>
          <w:sz w:val="24"/>
        </w:rPr>
        <w:br w:type="page"/>
      </w:r>
      <w:r w:rsidRPr="008C5B0E">
        <w:rPr>
          <w:b/>
          <w:bCs/>
          <w:sz w:val="24"/>
          <w:lang w:val="uk-UA"/>
        </w:rPr>
        <w:lastRenderedPageBreak/>
        <w:t>4. Структура навчальної дисципліни</w:t>
      </w:r>
    </w:p>
    <w:p w:rsidR="00B5320E" w:rsidRPr="008C5B0E" w:rsidRDefault="00B5320E" w:rsidP="008C5B0E">
      <w:pPr>
        <w:ind w:left="1440" w:hanging="873"/>
        <w:rPr>
          <w:b/>
          <w:bCs/>
          <w:sz w:val="24"/>
          <w:lang w:val="uk-UA"/>
        </w:rPr>
      </w:pPr>
    </w:p>
    <w:tbl>
      <w:tblPr>
        <w:tblW w:w="46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853"/>
        <w:gridCol w:w="708"/>
        <w:gridCol w:w="708"/>
        <w:gridCol w:w="851"/>
        <w:gridCol w:w="708"/>
        <w:gridCol w:w="707"/>
      </w:tblGrid>
      <w:tr w:rsidR="00B5320E" w:rsidRPr="008C5B0E" w:rsidTr="00C575CB">
        <w:trPr>
          <w:cantSplit/>
        </w:trPr>
        <w:tc>
          <w:tcPr>
            <w:tcW w:w="2612" w:type="pct"/>
            <w:vMerge w:val="restart"/>
          </w:tcPr>
          <w:p w:rsidR="00B5320E" w:rsidRPr="008C5B0E" w:rsidRDefault="00B5320E" w:rsidP="008C5B0E">
            <w:pPr>
              <w:jc w:val="center"/>
              <w:rPr>
                <w:sz w:val="24"/>
                <w:lang w:val="uk-UA"/>
              </w:rPr>
            </w:pPr>
            <w:r w:rsidRPr="008C5B0E">
              <w:rPr>
                <w:sz w:val="24"/>
                <w:lang w:val="uk-UA"/>
              </w:rPr>
              <w:t>Назви змістових модулів і тем</w:t>
            </w:r>
          </w:p>
        </w:tc>
        <w:tc>
          <w:tcPr>
            <w:tcW w:w="2388" w:type="pct"/>
            <w:gridSpan w:val="6"/>
          </w:tcPr>
          <w:p w:rsidR="00B5320E" w:rsidRPr="008C5B0E" w:rsidRDefault="00B5320E" w:rsidP="008C5B0E">
            <w:pPr>
              <w:jc w:val="center"/>
              <w:rPr>
                <w:sz w:val="24"/>
                <w:lang w:val="uk-UA"/>
              </w:rPr>
            </w:pPr>
            <w:r w:rsidRPr="008C5B0E">
              <w:rPr>
                <w:sz w:val="24"/>
                <w:lang w:val="uk-UA"/>
              </w:rPr>
              <w:t>Кількість годин</w:t>
            </w:r>
          </w:p>
        </w:tc>
      </w:tr>
      <w:tr w:rsidR="00B5320E" w:rsidRPr="008C5B0E" w:rsidTr="00C575CB">
        <w:trPr>
          <w:cantSplit/>
        </w:trPr>
        <w:tc>
          <w:tcPr>
            <w:tcW w:w="2612" w:type="pct"/>
            <w:vMerge/>
          </w:tcPr>
          <w:p w:rsidR="00B5320E" w:rsidRPr="008C5B0E" w:rsidRDefault="00B5320E" w:rsidP="008C5B0E">
            <w:pPr>
              <w:jc w:val="center"/>
              <w:rPr>
                <w:sz w:val="24"/>
                <w:lang w:val="uk-UA"/>
              </w:rPr>
            </w:pPr>
          </w:p>
        </w:tc>
        <w:tc>
          <w:tcPr>
            <w:tcW w:w="2388" w:type="pct"/>
            <w:gridSpan w:val="6"/>
          </w:tcPr>
          <w:p w:rsidR="00B5320E" w:rsidRPr="008C5B0E" w:rsidRDefault="00B5320E" w:rsidP="008C5B0E">
            <w:pPr>
              <w:jc w:val="center"/>
              <w:rPr>
                <w:sz w:val="24"/>
                <w:lang w:val="uk-UA"/>
              </w:rPr>
            </w:pPr>
            <w:r w:rsidRPr="008C5B0E">
              <w:rPr>
                <w:sz w:val="24"/>
                <w:lang w:val="uk-UA"/>
              </w:rPr>
              <w:t>денна форма</w:t>
            </w:r>
          </w:p>
        </w:tc>
      </w:tr>
      <w:tr w:rsidR="00B5320E" w:rsidRPr="008C5B0E" w:rsidTr="00C575CB">
        <w:trPr>
          <w:cantSplit/>
        </w:trPr>
        <w:tc>
          <w:tcPr>
            <w:tcW w:w="2612" w:type="pct"/>
            <w:vMerge/>
          </w:tcPr>
          <w:p w:rsidR="00B5320E" w:rsidRPr="008C5B0E" w:rsidRDefault="00B5320E" w:rsidP="008C5B0E">
            <w:pPr>
              <w:jc w:val="center"/>
              <w:rPr>
                <w:sz w:val="24"/>
                <w:lang w:val="uk-UA"/>
              </w:rPr>
            </w:pPr>
          </w:p>
        </w:tc>
        <w:tc>
          <w:tcPr>
            <w:tcW w:w="449" w:type="pct"/>
            <w:vMerge w:val="restart"/>
          </w:tcPr>
          <w:p w:rsidR="00B5320E" w:rsidRPr="008C5B0E" w:rsidRDefault="00B5320E" w:rsidP="008C5B0E">
            <w:pPr>
              <w:jc w:val="center"/>
              <w:rPr>
                <w:sz w:val="24"/>
                <w:lang w:val="uk-UA"/>
              </w:rPr>
            </w:pPr>
            <w:r w:rsidRPr="008C5B0E">
              <w:rPr>
                <w:sz w:val="24"/>
                <w:lang w:val="uk-UA"/>
              </w:rPr>
              <w:t xml:space="preserve">усьо-го </w:t>
            </w:r>
          </w:p>
        </w:tc>
        <w:tc>
          <w:tcPr>
            <w:tcW w:w="1939" w:type="pct"/>
            <w:gridSpan w:val="5"/>
          </w:tcPr>
          <w:p w:rsidR="00B5320E" w:rsidRPr="008C5B0E" w:rsidRDefault="00B5320E" w:rsidP="008C5B0E">
            <w:pPr>
              <w:jc w:val="center"/>
              <w:rPr>
                <w:sz w:val="24"/>
                <w:lang w:val="uk-UA"/>
              </w:rPr>
            </w:pPr>
            <w:r w:rsidRPr="008C5B0E">
              <w:rPr>
                <w:sz w:val="24"/>
                <w:lang w:val="uk-UA"/>
              </w:rPr>
              <w:t>у тому числі</w:t>
            </w:r>
          </w:p>
        </w:tc>
      </w:tr>
      <w:tr w:rsidR="00B5320E" w:rsidRPr="008C5B0E" w:rsidTr="00C575CB">
        <w:trPr>
          <w:cantSplit/>
        </w:trPr>
        <w:tc>
          <w:tcPr>
            <w:tcW w:w="2612" w:type="pct"/>
            <w:vMerge/>
          </w:tcPr>
          <w:p w:rsidR="00B5320E" w:rsidRPr="008C5B0E" w:rsidRDefault="00B5320E" w:rsidP="008C5B0E">
            <w:pPr>
              <w:jc w:val="center"/>
              <w:rPr>
                <w:sz w:val="24"/>
                <w:lang w:val="uk-UA"/>
              </w:rPr>
            </w:pPr>
          </w:p>
        </w:tc>
        <w:tc>
          <w:tcPr>
            <w:tcW w:w="449" w:type="pct"/>
            <w:vMerge/>
          </w:tcPr>
          <w:p w:rsidR="00B5320E" w:rsidRPr="008C5B0E" w:rsidRDefault="00B5320E" w:rsidP="008C5B0E">
            <w:pPr>
              <w:jc w:val="center"/>
              <w:rPr>
                <w:sz w:val="24"/>
                <w:lang w:val="uk-UA"/>
              </w:rPr>
            </w:pPr>
          </w:p>
        </w:tc>
        <w:tc>
          <w:tcPr>
            <w:tcW w:w="373" w:type="pct"/>
          </w:tcPr>
          <w:p w:rsidR="00B5320E" w:rsidRPr="008C5B0E" w:rsidRDefault="00B5320E" w:rsidP="008C5B0E">
            <w:pPr>
              <w:jc w:val="center"/>
              <w:rPr>
                <w:sz w:val="24"/>
                <w:lang w:val="uk-UA"/>
              </w:rPr>
            </w:pPr>
            <w:r w:rsidRPr="008C5B0E">
              <w:rPr>
                <w:sz w:val="24"/>
                <w:lang w:val="uk-UA"/>
              </w:rPr>
              <w:t>л</w:t>
            </w:r>
          </w:p>
        </w:tc>
        <w:tc>
          <w:tcPr>
            <w:tcW w:w="373" w:type="pct"/>
          </w:tcPr>
          <w:p w:rsidR="00B5320E" w:rsidRPr="008C5B0E" w:rsidRDefault="00B5320E" w:rsidP="008C5B0E">
            <w:pPr>
              <w:jc w:val="center"/>
              <w:rPr>
                <w:sz w:val="24"/>
                <w:lang w:val="uk-UA"/>
              </w:rPr>
            </w:pPr>
            <w:r w:rsidRPr="008C5B0E">
              <w:rPr>
                <w:sz w:val="24"/>
                <w:lang w:val="uk-UA"/>
              </w:rPr>
              <w:t>п</w:t>
            </w:r>
          </w:p>
        </w:tc>
        <w:tc>
          <w:tcPr>
            <w:tcW w:w="448" w:type="pct"/>
          </w:tcPr>
          <w:p w:rsidR="00B5320E" w:rsidRPr="008C5B0E" w:rsidRDefault="00B5320E" w:rsidP="008C5B0E">
            <w:pPr>
              <w:jc w:val="center"/>
              <w:rPr>
                <w:sz w:val="24"/>
                <w:lang w:val="uk-UA"/>
              </w:rPr>
            </w:pPr>
            <w:r w:rsidRPr="008C5B0E">
              <w:rPr>
                <w:sz w:val="24"/>
                <w:lang w:val="uk-UA"/>
              </w:rPr>
              <w:t>лаб</w:t>
            </w:r>
          </w:p>
        </w:tc>
        <w:tc>
          <w:tcPr>
            <w:tcW w:w="373" w:type="pct"/>
          </w:tcPr>
          <w:p w:rsidR="00B5320E" w:rsidRPr="008C5B0E" w:rsidRDefault="00B5320E" w:rsidP="008C5B0E">
            <w:pPr>
              <w:jc w:val="center"/>
              <w:rPr>
                <w:sz w:val="24"/>
                <w:lang w:val="uk-UA"/>
              </w:rPr>
            </w:pPr>
            <w:r w:rsidRPr="008C5B0E">
              <w:rPr>
                <w:sz w:val="24"/>
                <w:lang w:val="uk-UA"/>
              </w:rPr>
              <w:t>інд</w:t>
            </w:r>
          </w:p>
        </w:tc>
        <w:tc>
          <w:tcPr>
            <w:tcW w:w="372" w:type="pct"/>
          </w:tcPr>
          <w:p w:rsidR="00B5320E" w:rsidRPr="008C5B0E" w:rsidRDefault="00B5320E" w:rsidP="008C5B0E">
            <w:pPr>
              <w:jc w:val="center"/>
              <w:rPr>
                <w:sz w:val="24"/>
                <w:lang w:val="uk-UA"/>
              </w:rPr>
            </w:pPr>
            <w:r w:rsidRPr="008C5B0E">
              <w:rPr>
                <w:sz w:val="24"/>
                <w:lang w:val="uk-UA"/>
              </w:rPr>
              <w:t>с.р.</w:t>
            </w:r>
          </w:p>
        </w:tc>
      </w:tr>
      <w:tr w:rsidR="00B5320E" w:rsidRPr="008C5B0E" w:rsidTr="00C575CB">
        <w:tc>
          <w:tcPr>
            <w:tcW w:w="2612" w:type="pct"/>
          </w:tcPr>
          <w:p w:rsidR="00B5320E" w:rsidRPr="008C5B0E" w:rsidRDefault="00B5320E" w:rsidP="008C5B0E">
            <w:pPr>
              <w:jc w:val="center"/>
              <w:rPr>
                <w:bCs/>
                <w:sz w:val="24"/>
                <w:lang w:val="uk-UA"/>
              </w:rPr>
            </w:pPr>
            <w:r w:rsidRPr="008C5B0E">
              <w:rPr>
                <w:bCs/>
                <w:sz w:val="24"/>
                <w:lang w:val="uk-UA"/>
              </w:rPr>
              <w:t>1</w:t>
            </w:r>
          </w:p>
        </w:tc>
        <w:tc>
          <w:tcPr>
            <w:tcW w:w="449" w:type="pct"/>
          </w:tcPr>
          <w:p w:rsidR="00B5320E" w:rsidRPr="008C5B0E" w:rsidRDefault="00B5320E" w:rsidP="008C5B0E">
            <w:pPr>
              <w:jc w:val="center"/>
              <w:rPr>
                <w:bCs/>
                <w:sz w:val="24"/>
                <w:lang w:val="uk-UA"/>
              </w:rPr>
            </w:pPr>
            <w:r w:rsidRPr="008C5B0E">
              <w:rPr>
                <w:bCs/>
                <w:sz w:val="24"/>
                <w:lang w:val="uk-UA"/>
              </w:rPr>
              <w:t>2</w:t>
            </w:r>
          </w:p>
        </w:tc>
        <w:tc>
          <w:tcPr>
            <w:tcW w:w="373" w:type="pct"/>
          </w:tcPr>
          <w:p w:rsidR="00B5320E" w:rsidRPr="008C5B0E" w:rsidRDefault="00B5320E" w:rsidP="008C5B0E">
            <w:pPr>
              <w:jc w:val="center"/>
              <w:rPr>
                <w:bCs/>
                <w:sz w:val="24"/>
                <w:lang w:val="uk-UA"/>
              </w:rPr>
            </w:pPr>
            <w:r w:rsidRPr="008C5B0E">
              <w:rPr>
                <w:bCs/>
                <w:sz w:val="24"/>
                <w:lang w:val="uk-UA"/>
              </w:rPr>
              <w:t>3</w:t>
            </w:r>
          </w:p>
        </w:tc>
        <w:tc>
          <w:tcPr>
            <w:tcW w:w="373" w:type="pct"/>
          </w:tcPr>
          <w:p w:rsidR="00B5320E" w:rsidRPr="008C5B0E" w:rsidRDefault="00B5320E" w:rsidP="008C5B0E">
            <w:pPr>
              <w:jc w:val="center"/>
              <w:rPr>
                <w:bCs/>
                <w:sz w:val="24"/>
                <w:lang w:val="uk-UA"/>
              </w:rPr>
            </w:pPr>
            <w:r w:rsidRPr="008C5B0E">
              <w:rPr>
                <w:bCs/>
                <w:sz w:val="24"/>
                <w:lang w:val="uk-UA"/>
              </w:rPr>
              <w:t>4</w:t>
            </w:r>
          </w:p>
        </w:tc>
        <w:tc>
          <w:tcPr>
            <w:tcW w:w="448" w:type="pct"/>
          </w:tcPr>
          <w:p w:rsidR="00B5320E" w:rsidRPr="008C5B0E" w:rsidRDefault="00B5320E" w:rsidP="008C5B0E">
            <w:pPr>
              <w:jc w:val="center"/>
              <w:rPr>
                <w:bCs/>
                <w:sz w:val="24"/>
                <w:lang w:val="uk-UA"/>
              </w:rPr>
            </w:pPr>
            <w:r w:rsidRPr="008C5B0E">
              <w:rPr>
                <w:bCs/>
                <w:sz w:val="24"/>
                <w:lang w:val="uk-UA"/>
              </w:rPr>
              <w:t>5</w:t>
            </w:r>
          </w:p>
        </w:tc>
        <w:tc>
          <w:tcPr>
            <w:tcW w:w="373" w:type="pct"/>
          </w:tcPr>
          <w:p w:rsidR="00B5320E" w:rsidRPr="008C5B0E" w:rsidRDefault="00B5320E" w:rsidP="008C5B0E">
            <w:pPr>
              <w:jc w:val="center"/>
              <w:rPr>
                <w:bCs/>
                <w:sz w:val="24"/>
                <w:lang w:val="uk-UA"/>
              </w:rPr>
            </w:pPr>
            <w:r w:rsidRPr="008C5B0E">
              <w:rPr>
                <w:bCs/>
                <w:sz w:val="24"/>
                <w:lang w:val="uk-UA"/>
              </w:rPr>
              <w:t>6</w:t>
            </w:r>
          </w:p>
        </w:tc>
        <w:tc>
          <w:tcPr>
            <w:tcW w:w="372" w:type="pct"/>
          </w:tcPr>
          <w:p w:rsidR="00B5320E" w:rsidRPr="008C5B0E" w:rsidRDefault="00B5320E" w:rsidP="008C5B0E">
            <w:pPr>
              <w:jc w:val="center"/>
              <w:rPr>
                <w:bCs/>
                <w:sz w:val="24"/>
                <w:lang w:val="uk-UA"/>
              </w:rPr>
            </w:pPr>
            <w:r w:rsidRPr="008C5B0E">
              <w:rPr>
                <w:bCs/>
                <w:sz w:val="24"/>
                <w:lang w:val="uk-UA"/>
              </w:rPr>
              <w:t>7</w:t>
            </w:r>
          </w:p>
        </w:tc>
      </w:tr>
      <w:tr w:rsidR="00B5320E" w:rsidRPr="008C5B0E" w:rsidTr="00C575CB">
        <w:trPr>
          <w:cantSplit/>
          <w:trHeight w:val="277"/>
        </w:trPr>
        <w:tc>
          <w:tcPr>
            <w:tcW w:w="5000" w:type="pct"/>
            <w:gridSpan w:val="7"/>
          </w:tcPr>
          <w:p w:rsidR="00B5320E" w:rsidRPr="008C5B0E" w:rsidRDefault="00B960F2" w:rsidP="008C5B0E">
            <w:pPr>
              <w:autoSpaceDE w:val="0"/>
              <w:autoSpaceDN w:val="0"/>
              <w:adjustRightInd w:val="0"/>
              <w:jc w:val="center"/>
              <w:rPr>
                <w:sz w:val="24"/>
                <w:lang w:val="uk-UA"/>
              </w:rPr>
            </w:pPr>
            <w:r w:rsidRPr="008C5B0E">
              <w:rPr>
                <w:b/>
                <w:sz w:val="24"/>
              </w:rPr>
              <w:t>Кредит 1. Методологія вивчення дисципліни</w:t>
            </w:r>
          </w:p>
        </w:tc>
      </w:tr>
      <w:tr w:rsidR="00B5320E" w:rsidRPr="008C5B0E" w:rsidTr="00C575CB">
        <w:tc>
          <w:tcPr>
            <w:tcW w:w="2612" w:type="pct"/>
          </w:tcPr>
          <w:p w:rsidR="00B5320E" w:rsidRPr="008C5B0E" w:rsidRDefault="00B5320E" w:rsidP="008C5B0E">
            <w:pPr>
              <w:rPr>
                <w:sz w:val="24"/>
                <w:lang w:val="uk-UA"/>
              </w:rPr>
            </w:pPr>
            <w:r w:rsidRPr="008C5B0E">
              <w:rPr>
                <w:bCs/>
                <w:sz w:val="24"/>
              </w:rPr>
              <w:t>Тема 1. Методологія стратегічного управління людськими ресурсами</w:t>
            </w:r>
          </w:p>
        </w:tc>
        <w:tc>
          <w:tcPr>
            <w:tcW w:w="449" w:type="pct"/>
            <w:vAlign w:val="center"/>
          </w:tcPr>
          <w:p w:rsidR="00B5320E" w:rsidRPr="008C5B0E" w:rsidRDefault="00B960F2" w:rsidP="008C5B0E">
            <w:pPr>
              <w:jc w:val="center"/>
              <w:rPr>
                <w:sz w:val="24"/>
                <w:lang w:val="uk-UA"/>
              </w:rPr>
            </w:pPr>
            <w:r w:rsidRPr="008C5B0E">
              <w:rPr>
                <w:sz w:val="24"/>
                <w:lang w:val="uk-UA"/>
              </w:rPr>
              <w:t>30</w:t>
            </w:r>
          </w:p>
        </w:tc>
        <w:tc>
          <w:tcPr>
            <w:tcW w:w="373" w:type="pct"/>
            <w:vAlign w:val="center"/>
          </w:tcPr>
          <w:p w:rsidR="00B5320E" w:rsidRPr="008C5B0E" w:rsidRDefault="00B960F2" w:rsidP="008C5B0E">
            <w:pPr>
              <w:jc w:val="center"/>
              <w:rPr>
                <w:sz w:val="24"/>
                <w:lang w:val="uk-UA"/>
              </w:rPr>
            </w:pPr>
            <w:r w:rsidRPr="008C5B0E">
              <w:rPr>
                <w:sz w:val="24"/>
                <w:lang w:val="uk-UA"/>
              </w:rPr>
              <w:t>2</w:t>
            </w:r>
          </w:p>
        </w:tc>
        <w:tc>
          <w:tcPr>
            <w:tcW w:w="373" w:type="pct"/>
            <w:vAlign w:val="center"/>
          </w:tcPr>
          <w:p w:rsidR="00B5320E" w:rsidRPr="008C5B0E" w:rsidRDefault="00B5320E" w:rsidP="008C5B0E">
            <w:pPr>
              <w:jc w:val="center"/>
              <w:rPr>
                <w:sz w:val="24"/>
                <w:lang w:val="uk-UA"/>
              </w:rPr>
            </w:pPr>
            <w:r w:rsidRPr="008C5B0E">
              <w:rPr>
                <w:sz w:val="24"/>
                <w:lang w:val="uk-UA"/>
              </w:rPr>
              <w:t>2</w:t>
            </w:r>
          </w:p>
        </w:tc>
        <w:tc>
          <w:tcPr>
            <w:tcW w:w="448" w:type="pct"/>
            <w:vAlign w:val="center"/>
          </w:tcPr>
          <w:p w:rsidR="00B5320E" w:rsidRPr="008C5B0E" w:rsidRDefault="00B5320E" w:rsidP="008C5B0E">
            <w:pPr>
              <w:jc w:val="center"/>
              <w:rPr>
                <w:sz w:val="24"/>
                <w:lang w:val="uk-UA"/>
              </w:rPr>
            </w:pPr>
            <w:r w:rsidRPr="008C5B0E">
              <w:rPr>
                <w:sz w:val="24"/>
                <w:lang w:val="uk-UA"/>
              </w:rPr>
              <w:t>-</w:t>
            </w:r>
          </w:p>
        </w:tc>
        <w:tc>
          <w:tcPr>
            <w:tcW w:w="373" w:type="pct"/>
            <w:vAlign w:val="center"/>
          </w:tcPr>
          <w:p w:rsidR="00B5320E" w:rsidRPr="008C5B0E" w:rsidRDefault="00B5320E" w:rsidP="008C5B0E">
            <w:pPr>
              <w:jc w:val="center"/>
              <w:rPr>
                <w:sz w:val="24"/>
                <w:lang w:val="uk-UA"/>
              </w:rPr>
            </w:pPr>
            <w:r w:rsidRPr="008C5B0E">
              <w:rPr>
                <w:sz w:val="24"/>
                <w:lang w:val="uk-UA"/>
              </w:rPr>
              <w:t>-</w:t>
            </w:r>
          </w:p>
        </w:tc>
        <w:tc>
          <w:tcPr>
            <w:tcW w:w="372" w:type="pct"/>
            <w:vAlign w:val="center"/>
          </w:tcPr>
          <w:p w:rsidR="00B5320E" w:rsidRPr="008C5B0E" w:rsidRDefault="00B960F2" w:rsidP="008C5B0E">
            <w:pPr>
              <w:jc w:val="center"/>
              <w:rPr>
                <w:sz w:val="24"/>
                <w:lang w:val="uk-UA"/>
              </w:rPr>
            </w:pPr>
            <w:r w:rsidRPr="008C5B0E">
              <w:rPr>
                <w:sz w:val="24"/>
                <w:lang w:val="uk-UA"/>
              </w:rPr>
              <w:t>26</w:t>
            </w:r>
          </w:p>
        </w:tc>
      </w:tr>
      <w:tr w:rsidR="00B960F2" w:rsidRPr="008C5B0E" w:rsidTr="00C575CB">
        <w:tc>
          <w:tcPr>
            <w:tcW w:w="2612" w:type="pct"/>
          </w:tcPr>
          <w:p w:rsidR="00B960F2" w:rsidRPr="008C5B0E" w:rsidRDefault="00B960F2" w:rsidP="008C5B0E">
            <w:pPr>
              <w:rPr>
                <w:bCs/>
                <w:sz w:val="24"/>
              </w:rPr>
            </w:pPr>
            <w:r w:rsidRPr="008C5B0E">
              <w:rPr>
                <w:bCs/>
                <w:i/>
                <w:sz w:val="24"/>
                <w:lang w:val="uk-UA"/>
              </w:rPr>
              <w:t>Всього по кредиту</w:t>
            </w:r>
          </w:p>
        </w:tc>
        <w:tc>
          <w:tcPr>
            <w:tcW w:w="449" w:type="pct"/>
            <w:vAlign w:val="center"/>
          </w:tcPr>
          <w:p w:rsidR="00B960F2" w:rsidRPr="008C5B0E" w:rsidRDefault="00B960F2" w:rsidP="008C5B0E">
            <w:pPr>
              <w:jc w:val="center"/>
              <w:rPr>
                <w:sz w:val="24"/>
                <w:lang w:val="uk-UA"/>
              </w:rPr>
            </w:pPr>
            <w:r w:rsidRPr="008C5B0E">
              <w:rPr>
                <w:sz w:val="24"/>
                <w:lang w:val="uk-UA"/>
              </w:rPr>
              <w:t>30</w:t>
            </w:r>
          </w:p>
        </w:tc>
        <w:tc>
          <w:tcPr>
            <w:tcW w:w="373" w:type="pct"/>
            <w:vAlign w:val="center"/>
          </w:tcPr>
          <w:p w:rsidR="00B960F2" w:rsidRPr="008C5B0E" w:rsidRDefault="00B960F2" w:rsidP="008C5B0E">
            <w:pPr>
              <w:jc w:val="center"/>
              <w:rPr>
                <w:sz w:val="24"/>
                <w:lang w:val="uk-UA"/>
              </w:rPr>
            </w:pPr>
            <w:r w:rsidRPr="008C5B0E">
              <w:rPr>
                <w:sz w:val="24"/>
                <w:lang w:val="uk-UA"/>
              </w:rPr>
              <w:t>2</w:t>
            </w:r>
          </w:p>
        </w:tc>
        <w:tc>
          <w:tcPr>
            <w:tcW w:w="373" w:type="pct"/>
            <w:vAlign w:val="center"/>
          </w:tcPr>
          <w:p w:rsidR="00B960F2" w:rsidRPr="008C5B0E" w:rsidRDefault="00B960F2" w:rsidP="008C5B0E">
            <w:pPr>
              <w:jc w:val="center"/>
              <w:rPr>
                <w:sz w:val="24"/>
                <w:lang w:val="uk-UA"/>
              </w:rPr>
            </w:pPr>
            <w:r w:rsidRPr="008C5B0E">
              <w:rPr>
                <w:sz w:val="24"/>
                <w:lang w:val="uk-UA"/>
              </w:rPr>
              <w:t>2</w:t>
            </w:r>
          </w:p>
        </w:tc>
        <w:tc>
          <w:tcPr>
            <w:tcW w:w="448" w:type="pct"/>
            <w:vAlign w:val="center"/>
          </w:tcPr>
          <w:p w:rsidR="00B960F2" w:rsidRPr="008C5B0E" w:rsidRDefault="00B960F2" w:rsidP="008C5B0E">
            <w:pPr>
              <w:jc w:val="center"/>
              <w:rPr>
                <w:sz w:val="24"/>
                <w:lang w:val="uk-UA"/>
              </w:rPr>
            </w:pPr>
            <w:r w:rsidRPr="008C5B0E">
              <w:rPr>
                <w:sz w:val="24"/>
                <w:lang w:val="uk-UA"/>
              </w:rPr>
              <w:t>-</w:t>
            </w:r>
          </w:p>
        </w:tc>
        <w:tc>
          <w:tcPr>
            <w:tcW w:w="373" w:type="pct"/>
            <w:vAlign w:val="center"/>
          </w:tcPr>
          <w:p w:rsidR="00B960F2" w:rsidRPr="008C5B0E" w:rsidRDefault="00B960F2" w:rsidP="008C5B0E">
            <w:pPr>
              <w:jc w:val="center"/>
              <w:rPr>
                <w:sz w:val="24"/>
                <w:lang w:val="uk-UA"/>
              </w:rPr>
            </w:pPr>
            <w:r w:rsidRPr="008C5B0E">
              <w:rPr>
                <w:sz w:val="24"/>
                <w:lang w:val="uk-UA"/>
              </w:rPr>
              <w:t>-</w:t>
            </w:r>
          </w:p>
        </w:tc>
        <w:tc>
          <w:tcPr>
            <w:tcW w:w="372" w:type="pct"/>
            <w:vAlign w:val="center"/>
          </w:tcPr>
          <w:p w:rsidR="00B960F2" w:rsidRPr="008C5B0E" w:rsidRDefault="00B960F2" w:rsidP="008C5B0E">
            <w:pPr>
              <w:jc w:val="center"/>
              <w:rPr>
                <w:sz w:val="24"/>
                <w:lang w:val="uk-UA"/>
              </w:rPr>
            </w:pPr>
            <w:r w:rsidRPr="008C5B0E">
              <w:rPr>
                <w:sz w:val="24"/>
                <w:lang w:val="uk-UA"/>
              </w:rPr>
              <w:t>26</w:t>
            </w:r>
          </w:p>
        </w:tc>
      </w:tr>
      <w:tr w:rsidR="00B960F2" w:rsidRPr="008C5B0E" w:rsidTr="00B960F2">
        <w:trPr>
          <w:trHeight w:val="367"/>
        </w:trPr>
        <w:tc>
          <w:tcPr>
            <w:tcW w:w="5000" w:type="pct"/>
            <w:gridSpan w:val="7"/>
          </w:tcPr>
          <w:p w:rsidR="00B960F2" w:rsidRPr="008C5B0E" w:rsidRDefault="00B960F2" w:rsidP="008C5B0E">
            <w:pPr>
              <w:jc w:val="center"/>
              <w:rPr>
                <w:sz w:val="24"/>
                <w:lang w:val="uk-UA"/>
              </w:rPr>
            </w:pPr>
            <w:r w:rsidRPr="008C5B0E">
              <w:rPr>
                <w:b/>
                <w:sz w:val="24"/>
              </w:rPr>
              <w:t xml:space="preserve">Кредит </w:t>
            </w:r>
            <w:r w:rsidRPr="008C5B0E">
              <w:rPr>
                <w:b/>
                <w:sz w:val="24"/>
                <w:lang w:val="uk-UA"/>
              </w:rPr>
              <w:t>2</w:t>
            </w:r>
            <w:r w:rsidRPr="008C5B0E">
              <w:rPr>
                <w:b/>
                <w:sz w:val="24"/>
              </w:rPr>
              <w:t xml:space="preserve">. </w:t>
            </w:r>
            <w:r w:rsidRPr="008C5B0E">
              <w:rPr>
                <w:b/>
                <w:bCs/>
                <w:sz w:val="24"/>
              </w:rPr>
              <w:t>Стратегії управління людськими ресурсами</w:t>
            </w:r>
          </w:p>
        </w:tc>
      </w:tr>
      <w:tr w:rsidR="00B960F2" w:rsidRPr="008C5B0E" w:rsidTr="008B02FA">
        <w:trPr>
          <w:trHeight w:val="523"/>
        </w:trPr>
        <w:tc>
          <w:tcPr>
            <w:tcW w:w="2612" w:type="pct"/>
          </w:tcPr>
          <w:p w:rsidR="00B960F2" w:rsidRPr="008C5B0E" w:rsidRDefault="00B960F2" w:rsidP="008C5B0E">
            <w:pPr>
              <w:rPr>
                <w:sz w:val="24"/>
              </w:rPr>
            </w:pPr>
            <w:r w:rsidRPr="008C5B0E">
              <w:rPr>
                <w:bCs/>
                <w:sz w:val="24"/>
              </w:rPr>
              <w:t>Тема 2. Структура стратегії управління людськими ресурсами</w:t>
            </w:r>
          </w:p>
        </w:tc>
        <w:tc>
          <w:tcPr>
            <w:tcW w:w="449" w:type="pct"/>
            <w:vAlign w:val="center"/>
          </w:tcPr>
          <w:p w:rsidR="00B960F2" w:rsidRPr="008C5B0E" w:rsidRDefault="00B960F2" w:rsidP="008C5B0E">
            <w:pPr>
              <w:jc w:val="center"/>
              <w:rPr>
                <w:sz w:val="24"/>
                <w:lang w:val="uk-UA"/>
              </w:rPr>
            </w:pPr>
            <w:r w:rsidRPr="008C5B0E">
              <w:rPr>
                <w:sz w:val="24"/>
                <w:lang w:val="uk-UA"/>
              </w:rPr>
              <w:t>15</w:t>
            </w:r>
          </w:p>
        </w:tc>
        <w:tc>
          <w:tcPr>
            <w:tcW w:w="373" w:type="pct"/>
            <w:vAlign w:val="center"/>
          </w:tcPr>
          <w:p w:rsidR="00B960F2" w:rsidRPr="008C5B0E" w:rsidRDefault="00B960F2" w:rsidP="008C5B0E">
            <w:pPr>
              <w:jc w:val="center"/>
              <w:rPr>
                <w:sz w:val="24"/>
                <w:lang w:val="uk-UA"/>
              </w:rPr>
            </w:pPr>
            <w:r w:rsidRPr="008C5B0E">
              <w:rPr>
                <w:sz w:val="24"/>
                <w:lang w:val="uk-UA"/>
              </w:rPr>
              <w:t>2</w:t>
            </w:r>
          </w:p>
        </w:tc>
        <w:tc>
          <w:tcPr>
            <w:tcW w:w="373" w:type="pct"/>
            <w:vAlign w:val="center"/>
          </w:tcPr>
          <w:p w:rsidR="00B960F2" w:rsidRPr="008C5B0E" w:rsidRDefault="00B960F2" w:rsidP="008C5B0E">
            <w:pPr>
              <w:jc w:val="center"/>
              <w:rPr>
                <w:sz w:val="24"/>
                <w:lang w:val="uk-UA"/>
              </w:rPr>
            </w:pPr>
            <w:r w:rsidRPr="008C5B0E">
              <w:rPr>
                <w:sz w:val="24"/>
                <w:lang w:val="uk-UA"/>
              </w:rPr>
              <w:t>2</w:t>
            </w:r>
          </w:p>
        </w:tc>
        <w:tc>
          <w:tcPr>
            <w:tcW w:w="448" w:type="pct"/>
            <w:vAlign w:val="center"/>
          </w:tcPr>
          <w:p w:rsidR="00B960F2" w:rsidRPr="008C5B0E" w:rsidRDefault="00B960F2" w:rsidP="008C5B0E">
            <w:pPr>
              <w:jc w:val="center"/>
              <w:rPr>
                <w:sz w:val="24"/>
                <w:lang w:val="uk-UA"/>
              </w:rPr>
            </w:pPr>
            <w:r w:rsidRPr="008C5B0E">
              <w:rPr>
                <w:sz w:val="24"/>
                <w:lang w:val="uk-UA"/>
              </w:rPr>
              <w:t>-</w:t>
            </w:r>
          </w:p>
        </w:tc>
        <w:tc>
          <w:tcPr>
            <w:tcW w:w="373" w:type="pct"/>
            <w:vAlign w:val="center"/>
          </w:tcPr>
          <w:p w:rsidR="00B960F2" w:rsidRPr="008C5B0E" w:rsidRDefault="00B960F2" w:rsidP="008C5B0E">
            <w:pPr>
              <w:jc w:val="center"/>
              <w:rPr>
                <w:sz w:val="24"/>
                <w:lang w:val="uk-UA"/>
              </w:rPr>
            </w:pPr>
            <w:r w:rsidRPr="008C5B0E">
              <w:rPr>
                <w:sz w:val="24"/>
                <w:lang w:val="uk-UA"/>
              </w:rPr>
              <w:t>-</w:t>
            </w:r>
          </w:p>
        </w:tc>
        <w:tc>
          <w:tcPr>
            <w:tcW w:w="372" w:type="pct"/>
            <w:vAlign w:val="center"/>
          </w:tcPr>
          <w:p w:rsidR="00B960F2" w:rsidRPr="008C5B0E" w:rsidRDefault="00B960F2" w:rsidP="008C5B0E">
            <w:pPr>
              <w:jc w:val="center"/>
              <w:rPr>
                <w:sz w:val="24"/>
                <w:lang w:val="uk-UA"/>
              </w:rPr>
            </w:pPr>
            <w:r w:rsidRPr="008C5B0E">
              <w:rPr>
                <w:sz w:val="24"/>
                <w:lang w:val="uk-UA"/>
              </w:rPr>
              <w:t>11</w:t>
            </w:r>
          </w:p>
        </w:tc>
      </w:tr>
      <w:tr w:rsidR="00B960F2" w:rsidRPr="008C5B0E" w:rsidTr="008B02FA">
        <w:trPr>
          <w:trHeight w:val="673"/>
        </w:trPr>
        <w:tc>
          <w:tcPr>
            <w:tcW w:w="2612" w:type="pct"/>
          </w:tcPr>
          <w:p w:rsidR="00B960F2" w:rsidRPr="008C5B0E" w:rsidRDefault="00B960F2" w:rsidP="008C5B0E">
            <w:pPr>
              <w:rPr>
                <w:sz w:val="24"/>
              </w:rPr>
            </w:pPr>
            <w:r w:rsidRPr="008C5B0E">
              <w:rPr>
                <w:bCs/>
                <w:sz w:val="24"/>
              </w:rPr>
              <w:t>Тема 3. Взаємозв'язок стратегії розвитку й стратегії управління людськими ресурсами</w:t>
            </w:r>
          </w:p>
        </w:tc>
        <w:tc>
          <w:tcPr>
            <w:tcW w:w="449" w:type="pct"/>
            <w:vAlign w:val="center"/>
          </w:tcPr>
          <w:p w:rsidR="00B960F2" w:rsidRPr="008C5B0E" w:rsidRDefault="00B960F2" w:rsidP="008C5B0E">
            <w:pPr>
              <w:jc w:val="center"/>
              <w:rPr>
                <w:sz w:val="24"/>
                <w:lang w:val="uk-UA"/>
              </w:rPr>
            </w:pPr>
            <w:r w:rsidRPr="008C5B0E">
              <w:rPr>
                <w:sz w:val="24"/>
                <w:lang w:val="uk-UA"/>
              </w:rPr>
              <w:t>15</w:t>
            </w:r>
          </w:p>
        </w:tc>
        <w:tc>
          <w:tcPr>
            <w:tcW w:w="373" w:type="pct"/>
            <w:vAlign w:val="center"/>
          </w:tcPr>
          <w:p w:rsidR="00B960F2" w:rsidRPr="008C5B0E" w:rsidRDefault="00B960F2" w:rsidP="008C5B0E">
            <w:pPr>
              <w:jc w:val="center"/>
              <w:rPr>
                <w:sz w:val="24"/>
                <w:lang w:val="uk-UA"/>
              </w:rPr>
            </w:pPr>
            <w:r w:rsidRPr="008C5B0E">
              <w:rPr>
                <w:sz w:val="24"/>
                <w:lang w:val="uk-UA"/>
              </w:rPr>
              <w:t>2</w:t>
            </w:r>
          </w:p>
        </w:tc>
        <w:tc>
          <w:tcPr>
            <w:tcW w:w="373" w:type="pct"/>
            <w:vAlign w:val="center"/>
          </w:tcPr>
          <w:p w:rsidR="00B960F2" w:rsidRPr="008C5B0E" w:rsidRDefault="00B960F2" w:rsidP="008C5B0E">
            <w:pPr>
              <w:jc w:val="center"/>
              <w:rPr>
                <w:sz w:val="24"/>
                <w:lang w:val="uk-UA"/>
              </w:rPr>
            </w:pPr>
            <w:r w:rsidRPr="008C5B0E">
              <w:rPr>
                <w:sz w:val="24"/>
                <w:lang w:val="uk-UA"/>
              </w:rPr>
              <w:t>4</w:t>
            </w:r>
          </w:p>
        </w:tc>
        <w:tc>
          <w:tcPr>
            <w:tcW w:w="448" w:type="pct"/>
            <w:vAlign w:val="center"/>
          </w:tcPr>
          <w:p w:rsidR="00B960F2" w:rsidRPr="008C5B0E" w:rsidRDefault="00B960F2" w:rsidP="008C5B0E">
            <w:pPr>
              <w:jc w:val="center"/>
              <w:rPr>
                <w:sz w:val="24"/>
                <w:lang w:val="uk-UA"/>
              </w:rPr>
            </w:pPr>
            <w:r w:rsidRPr="008C5B0E">
              <w:rPr>
                <w:sz w:val="24"/>
                <w:lang w:val="uk-UA"/>
              </w:rPr>
              <w:t>-</w:t>
            </w:r>
          </w:p>
        </w:tc>
        <w:tc>
          <w:tcPr>
            <w:tcW w:w="373" w:type="pct"/>
            <w:vAlign w:val="center"/>
          </w:tcPr>
          <w:p w:rsidR="00B960F2" w:rsidRPr="008C5B0E" w:rsidRDefault="00B960F2" w:rsidP="008C5B0E">
            <w:pPr>
              <w:jc w:val="center"/>
              <w:rPr>
                <w:sz w:val="24"/>
                <w:lang w:val="uk-UA"/>
              </w:rPr>
            </w:pPr>
            <w:r w:rsidRPr="008C5B0E">
              <w:rPr>
                <w:sz w:val="24"/>
                <w:lang w:val="uk-UA"/>
              </w:rPr>
              <w:t>-</w:t>
            </w:r>
          </w:p>
        </w:tc>
        <w:tc>
          <w:tcPr>
            <w:tcW w:w="372" w:type="pct"/>
            <w:vAlign w:val="center"/>
          </w:tcPr>
          <w:p w:rsidR="00B960F2" w:rsidRPr="008C5B0E" w:rsidRDefault="00B960F2" w:rsidP="008C5B0E">
            <w:pPr>
              <w:jc w:val="center"/>
              <w:rPr>
                <w:sz w:val="24"/>
                <w:lang w:val="uk-UA"/>
              </w:rPr>
            </w:pPr>
            <w:r w:rsidRPr="008C5B0E">
              <w:rPr>
                <w:sz w:val="24"/>
                <w:lang w:val="uk-UA"/>
              </w:rPr>
              <w:t>9</w:t>
            </w:r>
          </w:p>
        </w:tc>
      </w:tr>
      <w:tr w:rsidR="00B960F2" w:rsidRPr="008C5B0E" w:rsidTr="008B02FA">
        <w:trPr>
          <w:trHeight w:val="285"/>
        </w:trPr>
        <w:tc>
          <w:tcPr>
            <w:tcW w:w="2612" w:type="pct"/>
          </w:tcPr>
          <w:p w:rsidR="00B960F2" w:rsidRPr="008C5B0E" w:rsidRDefault="00B960F2" w:rsidP="008C5B0E">
            <w:pPr>
              <w:rPr>
                <w:b/>
                <w:bCs/>
                <w:i/>
                <w:sz w:val="24"/>
              </w:rPr>
            </w:pPr>
            <w:r w:rsidRPr="008C5B0E">
              <w:rPr>
                <w:bCs/>
                <w:i/>
                <w:sz w:val="24"/>
                <w:lang w:val="uk-UA"/>
              </w:rPr>
              <w:t>Всього по кредиту</w:t>
            </w:r>
          </w:p>
        </w:tc>
        <w:tc>
          <w:tcPr>
            <w:tcW w:w="449" w:type="pct"/>
            <w:vAlign w:val="center"/>
          </w:tcPr>
          <w:p w:rsidR="00B960F2" w:rsidRPr="008C5B0E" w:rsidRDefault="00B960F2" w:rsidP="008C5B0E">
            <w:pPr>
              <w:jc w:val="center"/>
              <w:rPr>
                <w:i/>
                <w:sz w:val="24"/>
                <w:lang w:val="uk-UA"/>
              </w:rPr>
            </w:pPr>
            <w:r w:rsidRPr="008C5B0E">
              <w:rPr>
                <w:i/>
                <w:sz w:val="24"/>
                <w:lang w:val="uk-UA"/>
              </w:rPr>
              <w:t>30</w:t>
            </w:r>
          </w:p>
        </w:tc>
        <w:tc>
          <w:tcPr>
            <w:tcW w:w="373" w:type="pct"/>
            <w:vAlign w:val="center"/>
          </w:tcPr>
          <w:p w:rsidR="00B960F2" w:rsidRPr="008C5B0E" w:rsidRDefault="00B960F2" w:rsidP="008C5B0E">
            <w:pPr>
              <w:jc w:val="center"/>
              <w:rPr>
                <w:i/>
                <w:sz w:val="24"/>
                <w:lang w:val="uk-UA"/>
              </w:rPr>
            </w:pPr>
            <w:r w:rsidRPr="008C5B0E">
              <w:rPr>
                <w:i/>
                <w:sz w:val="24"/>
                <w:lang w:val="uk-UA"/>
              </w:rPr>
              <w:t>4</w:t>
            </w:r>
          </w:p>
        </w:tc>
        <w:tc>
          <w:tcPr>
            <w:tcW w:w="373" w:type="pct"/>
            <w:vAlign w:val="center"/>
          </w:tcPr>
          <w:p w:rsidR="00B960F2" w:rsidRPr="008C5B0E" w:rsidRDefault="00B960F2" w:rsidP="008C5B0E">
            <w:pPr>
              <w:jc w:val="center"/>
              <w:rPr>
                <w:i/>
                <w:sz w:val="24"/>
                <w:lang w:val="uk-UA"/>
              </w:rPr>
            </w:pPr>
            <w:r w:rsidRPr="008C5B0E">
              <w:rPr>
                <w:i/>
                <w:sz w:val="24"/>
                <w:lang w:val="uk-UA"/>
              </w:rPr>
              <w:t>6</w:t>
            </w:r>
          </w:p>
        </w:tc>
        <w:tc>
          <w:tcPr>
            <w:tcW w:w="448" w:type="pct"/>
            <w:vAlign w:val="center"/>
          </w:tcPr>
          <w:p w:rsidR="00B960F2" w:rsidRPr="008C5B0E" w:rsidRDefault="00B960F2" w:rsidP="008C5B0E">
            <w:pPr>
              <w:jc w:val="center"/>
              <w:rPr>
                <w:i/>
                <w:sz w:val="24"/>
                <w:lang w:val="uk-UA"/>
              </w:rPr>
            </w:pPr>
            <w:r w:rsidRPr="008C5B0E">
              <w:rPr>
                <w:i/>
                <w:sz w:val="24"/>
                <w:lang w:val="uk-UA"/>
              </w:rPr>
              <w:t>-</w:t>
            </w:r>
          </w:p>
        </w:tc>
        <w:tc>
          <w:tcPr>
            <w:tcW w:w="373" w:type="pct"/>
            <w:vAlign w:val="center"/>
          </w:tcPr>
          <w:p w:rsidR="00B960F2" w:rsidRPr="008C5B0E" w:rsidRDefault="00B960F2" w:rsidP="008C5B0E">
            <w:pPr>
              <w:jc w:val="center"/>
              <w:rPr>
                <w:i/>
                <w:sz w:val="24"/>
                <w:lang w:val="uk-UA"/>
              </w:rPr>
            </w:pPr>
            <w:r w:rsidRPr="008C5B0E">
              <w:rPr>
                <w:i/>
                <w:sz w:val="24"/>
                <w:lang w:val="uk-UA"/>
              </w:rPr>
              <w:t>-</w:t>
            </w:r>
          </w:p>
        </w:tc>
        <w:tc>
          <w:tcPr>
            <w:tcW w:w="372" w:type="pct"/>
            <w:vAlign w:val="center"/>
          </w:tcPr>
          <w:p w:rsidR="00B960F2" w:rsidRPr="008C5B0E" w:rsidRDefault="00B960F2" w:rsidP="008C5B0E">
            <w:pPr>
              <w:jc w:val="center"/>
              <w:rPr>
                <w:i/>
                <w:sz w:val="24"/>
                <w:lang w:val="uk-UA"/>
              </w:rPr>
            </w:pPr>
            <w:r w:rsidRPr="008C5B0E">
              <w:rPr>
                <w:i/>
                <w:sz w:val="24"/>
                <w:lang w:val="uk-UA"/>
              </w:rPr>
              <w:t>20</w:t>
            </w:r>
          </w:p>
        </w:tc>
      </w:tr>
      <w:tr w:rsidR="00B960F2" w:rsidRPr="008C5B0E" w:rsidTr="00C575CB">
        <w:trPr>
          <w:trHeight w:val="269"/>
        </w:trPr>
        <w:tc>
          <w:tcPr>
            <w:tcW w:w="5000" w:type="pct"/>
            <w:gridSpan w:val="7"/>
          </w:tcPr>
          <w:p w:rsidR="00B960F2" w:rsidRPr="008C5B0E" w:rsidRDefault="00B960F2" w:rsidP="008C5B0E">
            <w:pPr>
              <w:jc w:val="center"/>
              <w:rPr>
                <w:sz w:val="24"/>
                <w:lang w:val="uk-UA"/>
              </w:rPr>
            </w:pPr>
            <w:r w:rsidRPr="008C5B0E">
              <w:rPr>
                <w:b/>
                <w:bCs/>
                <w:sz w:val="24"/>
              </w:rPr>
              <w:t xml:space="preserve">Кредит </w:t>
            </w:r>
            <w:r w:rsidRPr="008C5B0E">
              <w:rPr>
                <w:b/>
                <w:bCs/>
                <w:sz w:val="24"/>
                <w:lang w:val="uk-UA"/>
              </w:rPr>
              <w:t>3</w:t>
            </w:r>
            <w:r w:rsidRPr="008C5B0E">
              <w:rPr>
                <w:b/>
                <w:bCs/>
                <w:sz w:val="24"/>
              </w:rPr>
              <w:t xml:space="preserve"> Система стратегічного управління</w:t>
            </w:r>
          </w:p>
        </w:tc>
      </w:tr>
      <w:tr w:rsidR="00B960F2" w:rsidRPr="008C5B0E" w:rsidTr="00C575CB">
        <w:trPr>
          <w:trHeight w:val="403"/>
        </w:trPr>
        <w:tc>
          <w:tcPr>
            <w:tcW w:w="2612" w:type="pct"/>
          </w:tcPr>
          <w:p w:rsidR="00B960F2" w:rsidRPr="008C5B0E" w:rsidRDefault="00B960F2" w:rsidP="008C5B0E">
            <w:pPr>
              <w:rPr>
                <w:sz w:val="24"/>
              </w:rPr>
            </w:pPr>
            <w:r w:rsidRPr="008C5B0E">
              <w:rPr>
                <w:bCs/>
                <w:sz w:val="24"/>
              </w:rPr>
              <w:t>Тема 4. Формування системи стратегічного управління людськими ресурсами</w:t>
            </w:r>
          </w:p>
        </w:tc>
        <w:tc>
          <w:tcPr>
            <w:tcW w:w="449" w:type="pct"/>
            <w:vAlign w:val="center"/>
          </w:tcPr>
          <w:p w:rsidR="00B960F2" w:rsidRPr="008C5B0E" w:rsidRDefault="00B960F2" w:rsidP="008C5B0E">
            <w:pPr>
              <w:jc w:val="center"/>
              <w:rPr>
                <w:sz w:val="24"/>
                <w:lang w:val="uk-UA"/>
              </w:rPr>
            </w:pPr>
            <w:r w:rsidRPr="008C5B0E">
              <w:rPr>
                <w:sz w:val="24"/>
                <w:lang w:val="uk-UA"/>
              </w:rPr>
              <w:t>15</w:t>
            </w:r>
          </w:p>
        </w:tc>
        <w:tc>
          <w:tcPr>
            <w:tcW w:w="373" w:type="pct"/>
            <w:vAlign w:val="center"/>
          </w:tcPr>
          <w:p w:rsidR="00B960F2" w:rsidRPr="008C5B0E" w:rsidRDefault="00B960F2" w:rsidP="008C5B0E">
            <w:pPr>
              <w:jc w:val="center"/>
              <w:rPr>
                <w:sz w:val="24"/>
                <w:lang w:val="uk-UA"/>
              </w:rPr>
            </w:pPr>
            <w:r w:rsidRPr="008C5B0E">
              <w:rPr>
                <w:sz w:val="24"/>
                <w:lang w:val="uk-UA"/>
              </w:rPr>
              <w:t>2</w:t>
            </w:r>
          </w:p>
        </w:tc>
        <w:tc>
          <w:tcPr>
            <w:tcW w:w="373" w:type="pct"/>
            <w:vAlign w:val="center"/>
          </w:tcPr>
          <w:p w:rsidR="00B960F2" w:rsidRPr="008C5B0E" w:rsidRDefault="00B960F2" w:rsidP="008C5B0E">
            <w:pPr>
              <w:jc w:val="center"/>
              <w:rPr>
                <w:sz w:val="24"/>
                <w:lang w:val="uk-UA"/>
              </w:rPr>
            </w:pPr>
            <w:r w:rsidRPr="008C5B0E">
              <w:rPr>
                <w:sz w:val="24"/>
                <w:lang w:val="uk-UA"/>
              </w:rPr>
              <w:t>2</w:t>
            </w:r>
          </w:p>
        </w:tc>
        <w:tc>
          <w:tcPr>
            <w:tcW w:w="448" w:type="pct"/>
            <w:vAlign w:val="center"/>
          </w:tcPr>
          <w:p w:rsidR="00B960F2" w:rsidRPr="008C5B0E" w:rsidRDefault="00B960F2" w:rsidP="008C5B0E">
            <w:pPr>
              <w:jc w:val="center"/>
              <w:rPr>
                <w:sz w:val="24"/>
                <w:lang w:val="uk-UA"/>
              </w:rPr>
            </w:pPr>
            <w:r w:rsidRPr="008C5B0E">
              <w:rPr>
                <w:sz w:val="24"/>
                <w:lang w:val="uk-UA"/>
              </w:rPr>
              <w:t>-</w:t>
            </w:r>
          </w:p>
        </w:tc>
        <w:tc>
          <w:tcPr>
            <w:tcW w:w="373" w:type="pct"/>
            <w:vAlign w:val="center"/>
          </w:tcPr>
          <w:p w:rsidR="00B960F2" w:rsidRPr="008C5B0E" w:rsidRDefault="00B960F2" w:rsidP="008C5B0E">
            <w:pPr>
              <w:jc w:val="center"/>
              <w:rPr>
                <w:sz w:val="24"/>
                <w:lang w:val="uk-UA"/>
              </w:rPr>
            </w:pPr>
            <w:r w:rsidRPr="008C5B0E">
              <w:rPr>
                <w:sz w:val="24"/>
                <w:lang w:val="uk-UA"/>
              </w:rPr>
              <w:t>-</w:t>
            </w:r>
          </w:p>
        </w:tc>
        <w:tc>
          <w:tcPr>
            <w:tcW w:w="372" w:type="pct"/>
            <w:vAlign w:val="center"/>
          </w:tcPr>
          <w:p w:rsidR="00B960F2" w:rsidRPr="008C5B0E" w:rsidRDefault="003114FD" w:rsidP="008C5B0E">
            <w:pPr>
              <w:jc w:val="center"/>
              <w:rPr>
                <w:sz w:val="24"/>
                <w:lang w:val="uk-UA"/>
              </w:rPr>
            </w:pPr>
            <w:r w:rsidRPr="008C5B0E">
              <w:rPr>
                <w:sz w:val="24"/>
                <w:lang w:val="uk-UA"/>
              </w:rPr>
              <w:t>11</w:t>
            </w:r>
          </w:p>
        </w:tc>
      </w:tr>
      <w:tr w:rsidR="00B960F2" w:rsidRPr="008C5B0E" w:rsidTr="008B02FA">
        <w:trPr>
          <w:trHeight w:val="543"/>
        </w:trPr>
        <w:tc>
          <w:tcPr>
            <w:tcW w:w="2612" w:type="pct"/>
          </w:tcPr>
          <w:p w:rsidR="00B960F2" w:rsidRPr="008C5B0E" w:rsidRDefault="00B960F2" w:rsidP="008C5B0E">
            <w:pPr>
              <w:rPr>
                <w:sz w:val="24"/>
              </w:rPr>
            </w:pPr>
            <w:r w:rsidRPr="008C5B0E">
              <w:rPr>
                <w:bCs/>
                <w:sz w:val="24"/>
              </w:rPr>
              <w:t>Тема 5. Реалізація стратегії управління людськими ресурсами</w:t>
            </w:r>
          </w:p>
        </w:tc>
        <w:tc>
          <w:tcPr>
            <w:tcW w:w="449" w:type="pct"/>
            <w:vAlign w:val="center"/>
          </w:tcPr>
          <w:p w:rsidR="00B960F2" w:rsidRPr="008C5B0E" w:rsidRDefault="00B960F2" w:rsidP="008C5B0E">
            <w:pPr>
              <w:jc w:val="center"/>
              <w:rPr>
                <w:sz w:val="24"/>
                <w:lang w:val="uk-UA"/>
              </w:rPr>
            </w:pPr>
            <w:r w:rsidRPr="008C5B0E">
              <w:rPr>
                <w:sz w:val="24"/>
                <w:lang w:val="uk-UA"/>
              </w:rPr>
              <w:t>15</w:t>
            </w:r>
          </w:p>
        </w:tc>
        <w:tc>
          <w:tcPr>
            <w:tcW w:w="373" w:type="pct"/>
            <w:vAlign w:val="center"/>
          </w:tcPr>
          <w:p w:rsidR="00B960F2" w:rsidRPr="008C5B0E" w:rsidRDefault="00B960F2" w:rsidP="008C5B0E">
            <w:pPr>
              <w:jc w:val="center"/>
              <w:rPr>
                <w:sz w:val="24"/>
                <w:lang w:val="uk-UA"/>
              </w:rPr>
            </w:pPr>
            <w:r w:rsidRPr="008C5B0E">
              <w:rPr>
                <w:sz w:val="24"/>
                <w:lang w:val="uk-UA"/>
              </w:rPr>
              <w:t>2</w:t>
            </w:r>
          </w:p>
        </w:tc>
        <w:tc>
          <w:tcPr>
            <w:tcW w:w="373" w:type="pct"/>
            <w:vAlign w:val="center"/>
          </w:tcPr>
          <w:p w:rsidR="00B960F2" w:rsidRPr="008C5B0E" w:rsidRDefault="003114FD" w:rsidP="008C5B0E">
            <w:pPr>
              <w:jc w:val="center"/>
              <w:rPr>
                <w:sz w:val="24"/>
                <w:lang w:val="uk-UA"/>
              </w:rPr>
            </w:pPr>
            <w:r w:rsidRPr="008C5B0E">
              <w:rPr>
                <w:sz w:val="24"/>
                <w:lang w:val="uk-UA"/>
              </w:rPr>
              <w:t>4</w:t>
            </w:r>
          </w:p>
        </w:tc>
        <w:tc>
          <w:tcPr>
            <w:tcW w:w="448" w:type="pct"/>
            <w:vAlign w:val="center"/>
          </w:tcPr>
          <w:p w:rsidR="00B960F2" w:rsidRPr="008C5B0E" w:rsidRDefault="00B960F2" w:rsidP="008C5B0E">
            <w:pPr>
              <w:jc w:val="center"/>
              <w:rPr>
                <w:sz w:val="24"/>
                <w:lang w:val="uk-UA"/>
              </w:rPr>
            </w:pPr>
            <w:r w:rsidRPr="008C5B0E">
              <w:rPr>
                <w:sz w:val="24"/>
                <w:lang w:val="uk-UA"/>
              </w:rPr>
              <w:t>-</w:t>
            </w:r>
          </w:p>
        </w:tc>
        <w:tc>
          <w:tcPr>
            <w:tcW w:w="373" w:type="pct"/>
            <w:vAlign w:val="center"/>
          </w:tcPr>
          <w:p w:rsidR="00B960F2" w:rsidRPr="008C5B0E" w:rsidRDefault="00B960F2" w:rsidP="008C5B0E">
            <w:pPr>
              <w:jc w:val="center"/>
              <w:rPr>
                <w:sz w:val="24"/>
                <w:lang w:val="uk-UA"/>
              </w:rPr>
            </w:pPr>
            <w:r w:rsidRPr="008C5B0E">
              <w:rPr>
                <w:sz w:val="24"/>
                <w:lang w:val="uk-UA"/>
              </w:rPr>
              <w:t>-</w:t>
            </w:r>
          </w:p>
        </w:tc>
        <w:tc>
          <w:tcPr>
            <w:tcW w:w="372" w:type="pct"/>
            <w:vAlign w:val="center"/>
          </w:tcPr>
          <w:p w:rsidR="00B960F2" w:rsidRPr="008C5B0E" w:rsidRDefault="003114FD" w:rsidP="008C5B0E">
            <w:pPr>
              <w:jc w:val="center"/>
              <w:rPr>
                <w:sz w:val="24"/>
                <w:lang w:val="uk-UA"/>
              </w:rPr>
            </w:pPr>
            <w:r w:rsidRPr="008C5B0E">
              <w:rPr>
                <w:sz w:val="24"/>
                <w:lang w:val="uk-UA"/>
              </w:rPr>
              <w:t>9</w:t>
            </w:r>
          </w:p>
        </w:tc>
      </w:tr>
      <w:tr w:rsidR="00B960F2" w:rsidRPr="008C5B0E" w:rsidTr="008B02FA">
        <w:trPr>
          <w:trHeight w:val="409"/>
        </w:trPr>
        <w:tc>
          <w:tcPr>
            <w:tcW w:w="2612" w:type="pct"/>
          </w:tcPr>
          <w:p w:rsidR="00B960F2" w:rsidRPr="008C5B0E" w:rsidRDefault="00B960F2" w:rsidP="008C5B0E">
            <w:pPr>
              <w:rPr>
                <w:i/>
                <w:sz w:val="24"/>
                <w:lang w:val="uk-UA"/>
              </w:rPr>
            </w:pPr>
            <w:r w:rsidRPr="008C5B0E">
              <w:rPr>
                <w:bCs/>
                <w:i/>
                <w:sz w:val="24"/>
                <w:lang w:val="uk-UA"/>
              </w:rPr>
              <w:t>Всього по кредиту</w:t>
            </w:r>
          </w:p>
        </w:tc>
        <w:tc>
          <w:tcPr>
            <w:tcW w:w="449" w:type="pct"/>
            <w:vAlign w:val="center"/>
          </w:tcPr>
          <w:p w:rsidR="00B960F2" w:rsidRPr="008C5B0E" w:rsidRDefault="00B960F2" w:rsidP="008C5B0E">
            <w:pPr>
              <w:jc w:val="center"/>
              <w:rPr>
                <w:i/>
                <w:sz w:val="24"/>
                <w:lang w:val="uk-UA"/>
              </w:rPr>
            </w:pPr>
            <w:r w:rsidRPr="008C5B0E">
              <w:rPr>
                <w:i/>
                <w:sz w:val="24"/>
                <w:lang w:val="uk-UA"/>
              </w:rPr>
              <w:t>30</w:t>
            </w:r>
          </w:p>
        </w:tc>
        <w:tc>
          <w:tcPr>
            <w:tcW w:w="373" w:type="pct"/>
            <w:vAlign w:val="center"/>
          </w:tcPr>
          <w:p w:rsidR="00B960F2" w:rsidRPr="008C5B0E" w:rsidRDefault="00B960F2" w:rsidP="008C5B0E">
            <w:pPr>
              <w:jc w:val="center"/>
              <w:rPr>
                <w:i/>
                <w:sz w:val="24"/>
                <w:lang w:val="uk-UA"/>
              </w:rPr>
            </w:pPr>
            <w:r w:rsidRPr="008C5B0E">
              <w:rPr>
                <w:i/>
                <w:sz w:val="24"/>
                <w:lang w:val="uk-UA"/>
              </w:rPr>
              <w:t>4</w:t>
            </w:r>
          </w:p>
        </w:tc>
        <w:tc>
          <w:tcPr>
            <w:tcW w:w="373" w:type="pct"/>
            <w:vAlign w:val="center"/>
          </w:tcPr>
          <w:p w:rsidR="00B960F2" w:rsidRPr="008C5B0E" w:rsidRDefault="003114FD" w:rsidP="008C5B0E">
            <w:pPr>
              <w:jc w:val="center"/>
              <w:rPr>
                <w:i/>
                <w:sz w:val="24"/>
                <w:lang w:val="uk-UA"/>
              </w:rPr>
            </w:pPr>
            <w:r w:rsidRPr="008C5B0E">
              <w:rPr>
                <w:i/>
                <w:sz w:val="24"/>
                <w:lang w:val="uk-UA"/>
              </w:rPr>
              <w:t>6</w:t>
            </w:r>
          </w:p>
        </w:tc>
        <w:tc>
          <w:tcPr>
            <w:tcW w:w="448" w:type="pct"/>
            <w:vAlign w:val="center"/>
          </w:tcPr>
          <w:p w:rsidR="00B960F2" w:rsidRPr="008C5B0E" w:rsidRDefault="00B960F2" w:rsidP="008C5B0E">
            <w:pPr>
              <w:jc w:val="center"/>
              <w:rPr>
                <w:i/>
                <w:sz w:val="24"/>
                <w:lang w:val="uk-UA"/>
              </w:rPr>
            </w:pPr>
            <w:r w:rsidRPr="008C5B0E">
              <w:rPr>
                <w:i/>
                <w:sz w:val="24"/>
                <w:lang w:val="uk-UA"/>
              </w:rPr>
              <w:t>-</w:t>
            </w:r>
          </w:p>
        </w:tc>
        <w:tc>
          <w:tcPr>
            <w:tcW w:w="373" w:type="pct"/>
            <w:vAlign w:val="center"/>
          </w:tcPr>
          <w:p w:rsidR="00B960F2" w:rsidRPr="008C5B0E" w:rsidRDefault="00B960F2" w:rsidP="008C5B0E">
            <w:pPr>
              <w:jc w:val="center"/>
              <w:rPr>
                <w:i/>
                <w:sz w:val="24"/>
                <w:lang w:val="uk-UA"/>
              </w:rPr>
            </w:pPr>
            <w:r w:rsidRPr="008C5B0E">
              <w:rPr>
                <w:i/>
                <w:sz w:val="24"/>
                <w:lang w:val="uk-UA"/>
              </w:rPr>
              <w:t>-</w:t>
            </w:r>
          </w:p>
        </w:tc>
        <w:tc>
          <w:tcPr>
            <w:tcW w:w="372" w:type="pct"/>
            <w:vAlign w:val="center"/>
          </w:tcPr>
          <w:p w:rsidR="00B960F2" w:rsidRPr="008C5B0E" w:rsidRDefault="00B960F2" w:rsidP="008C5B0E">
            <w:pPr>
              <w:jc w:val="center"/>
              <w:rPr>
                <w:i/>
                <w:sz w:val="24"/>
                <w:lang w:val="uk-UA"/>
              </w:rPr>
            </w:pPr>
            <w:r w:rsidRPr="008C5B0E">
              <w:rPr>
                <w:i/>
                <w:sz w:val="24"/>
                <w:lang w:val="uk-UA"/>
              </w:rPr>
              <w:t>2</w:t>
            </w:r>
            <w:r w:rsidR="003114FD" w:rsidRPr="008C5B0E">
              <w:rPr>
                <w:i/>
                <w:sz w:val="24"/>
                <w:lang w:val="uk-UA"/>
              </w:rPr>
              <w:t>0</w:t>
            </w:r>
          </w:p>
        </w:tc>
      </w:tr>
      <w:tr w:rsidR="00B960F2" w:rsidRPr="008C5B0E" w:rsidTr="008B02FA">
        <w:trPr>
          <w:trHeight w:val="273"/>
        </w:trPr>
        <w:tc>
          <w:tcPr>
            <w:tcW w:w="5000" w:type="pct"/>
            <w:gridSpan w:val="7"/>
          </w:tcPr>
          <w:p w:rsidR="00B960F2" w:rsidRPr="008C5B0E" w:rsidRDefault="00B960F2" w:rsidP="008C5B0E">
            <w:pPr>
              <w:autoSpaceDE w:val="0"/>
              <w:autoSpaceDN w:val="0"/>
              <w:adjustRightInd w:val="0"/>
              <w:ind w:firstLine="567"/>
              <w:jc w:val="center"/>
              <w:rPr>
                <w:sz w:val="24"/>
                <w:lang w:val="uk-UA"/>
              </w:rPr>
            </w:pPr>
            <w:r w:rsidRPr="008C5B0E">
              <w:rPr>
                <w:b/>
                <w:bCs/>
                <w:sz w:val="24"/>
              </w:rPr>
              <w:t xml:space="preserve">Кредит </w:t>
            </w:r>
            <w:r w:rsidRPr="008C5B0E">
              <w:rPr>
                <w:b/>
                <w:bCs/>
                <w:sz w:val="24"/>
                <w:lang w:val="uk-UA"/>
              </w:rPr>
              <w:t>4</w:t>
            </w:r>
            <w:r w:rsidRPr="008C5B0E">
              <w:rPr>
                <w:b/>
                <w:bCs/>
                <w:sz w:val="24"/>
              </w:rPr>
              <w:t>. Стратегічна роль служби управління</w:t>
            </w:r>
          </w:p>
        </w:tc>
      </w:tr>
      <w:tr w:rsidR="00B960F2" w:rsidRPr="008C5B0E" w:rsidTr="008B02FA">
        <w:trPr>
          <w:trHeight w:val="561"/>
        </w:trPr>
        <w:tc>
          <w:tcPr>
            <w:tcW w:w="2612" w:type="pct"/>
          </w:tcPr>
          <w:p w:rsidR="00B960F2" w:rsidRPr="008C5B0E" w:rsidRDefault="00B960F2" w:rsidP="008C5B0E">
            <w:pPr>
              <w:rPr>
                <w:sz w:val="24"/>
              </w:rPr>
            </w:pPr>
            <w:r w:rsidRPr="008C5B0E">
              <w:rPr>
                <w:bCs/>
                <w:sz w:val="24"/>
              </w:rPr>
              <w:t>Тема 6. Стратегічна роль служби управління людськими ресурсами</w:t>
            </w:r>
          </w:p>
        </w:tc>
        <w:tc>
          <w:tcPr>
            <w:tcW w:w="449" w:type="pct"/>
            <w:vAlign w:val="center"/>
          </w:tcPr>
          <w:p w:rsidR="00B960F2" w:rsidRPr="008C5B0E" w:rsidRDefault="00B960F2" w:rsidP="008C5B0E">
            <w:pPr>
              <w:jc w:val="center"/>
              <w:rPr>
                <w:sz w:val="24"/>
                <w:lang w:val="uk-UA"/>
              </w:rPr>
            </w:pPr>
            <w:r w:rsidRPr="008C5B0E">
              <w:rPr>
                <w:sz w:val="24"/>
                <w:lang w:val="uk-UA"/>
              </w:rPr>
              <w:t>10</w:t>
            </w:r>
          </w:p>
        </w:tc>
        <w:tc>
          <w:tcPr>
            <w:tcW w:w="373" w:type="pct"/>
            <w:vAlign w:val="center"/>
          </w:tcPr>
          <w:p w:rsidR="00B960F2" w:rsidRPr="008C5B0E" w:rsidRDefault="00B960F2" w:rsidP="008C5B0E">
            <w:pPr>
              <w:jc w:val="center"/>
              <w:rPr>
                <w:sz w:val="24"/>
                <w:lang w:val="uk-UA"/>
              </w:rPr>
            </w:pPr>
            <w:r w:rsidRPr="008C5B0E">
              <w:rPr>
                <w:sz w:val="24"/>
                <w:lang w:val="uk-UA"/>
              </w:rPr>
              <w:t>2</w:t>
            </w:r>
          </w:p>
        </w:tc>
        <w:tc>
          <w:tcPr>
            <w:tcW w:w="373" w:type="pct"/>
            <w:vAlign w:val="center"/>
          </w:tcPr>
          <w:p w:rsidR="00B960F2" w:rsidRPr="008C5B0E" w:rsidRDefault="00B960F2" w:rsidP="008C5B0E">
            <w:pPr>
              <w:jc w:val="center"/>
              <w:rPr>
                <w:sz w:val="24"/>
                <w:lang w:val="uk-UA"/>
              </w:rPr>
            </w:pPr>
            <w:r w:rsidRPr="008C5B0E">
              <w:rPr>
                <w:sz w:val="24"/>
                <w:lang w:val="uk-UA"/>
              </w:rPr>
              <w:t>2</w:t>
            </w:r>
          </w:p>
        </w:tc>
        <w:tc>
          <w:tcPr>
            <w:tcW w:w="448" w:type="pct"/>
            <w:vAlign w:val="center"/>
          </w:tcPr>
          <w:p w:rsidR="00B960F2" w:rsidRPr="008C5B0E" w:rsidRDefault="00B960F2" w:rsidP="008C5B0E">
            <w:pPr>
              <w:jc w:val="center"/>
              <w:rPr>
                <w:sz w:val="24"/>
                <w:lang w:val="uk-UA"/>
              </w:rPr>
            </w:pPr>
            <w:r w:rsidRPr="008C5B0E">
              <w:rPr>
                <w:sz w:val="24"/>
                <w:lang w:val="uk-UA"/>
              </w:rPr>
              <w:t>-</w:t>
            </w:r>
          </w:p>
        </w:tc>
        <w:tc>
          <w:tcPr>
            <w:tcW w:w="373" w:type="pct"/>
            <w:vAlign w:val="center"/>
          </w:tcPr>
          <w:p w:rsidR="00B960F2" w:rsidRPr="008C5B0E" w:rsidRDefault="00B960F2" w:rsidP="008C5B0E">
            <w:pPr>
              <w:jc w:val="center"/>
              <w:rPr>
                <w:sz w:val="24"/>
                <w:lang w:val="uk-UA"/>
              </w:rPr>
            </w:pPr>
            <w:r w:rsidRPr="008C5B0E">
              <w:rPr>
                <w:sz w:val="24"/>
                <w:lang w:val="uk-UA"/>
              </w:rPr>
              <w:t>-</w:t>
            </w:r>
          </w:p>
        </w:tc>
        <w:tc>
          <w:tcPr>
            <w:tcW w:w="372" w:type="pct"/>
            <w:vAlign w:val="center"/>
          </w:tcPr>
          <w:p w:rsidR="00B960F2" w:rsidRPr="008C5B0E" w:rsidRDefault="003114FD" w:rsidP="008C5B0E">
            <w:pPr>
              <w:jc w:val="center"/>
              <w:rPr>
                <w:sz w:val="24"/>
                <w:lang w:val="uk-UA"/>
              </w:rPr>
            </w:pPr>
            <w:r w:rsidRPr="008C5B0E">
              <w:rPr>
                <w:sz w:val="24"/>
                <w:lang w:val="uk-UA"/>
              </w:rPr>
              <w:t>6</w:t>
            </w:r>
          </w:p>
        </w:tc>
      </w:tr>
      <w:tr w:rsidR="00B960F2" w:rsidRPr="008C5B0E" w:rsidTr="008B02FA">
        <w:trPr>
          <w:trHeight w:val="981"/>
        </w:trPr>
        <w:tc>
          <w:tcPr>
            <w:tcW w:w="2612" w:type="pct"/>
          </w:tcPr>
          <w:p w:rsidR="00B960F2" w:rsidRPr="008C5B0E" w:rsidRDefault="00B960F2" w:rsidP="008C5B0E">
            <w:pPr>
              <w:rPr>
                <w:sz w:val="24"/>
              </w:rPr>
            </w:pPr>
            <w:r w:rsidRPr="008C5B0E">
              <w:rPr>
                <w:sz w:val="24"/>
              </w:rPr>
              <w:t>Тема 7. Формування ефективної організаційної культури як модель стратегічного управління людськими ресурсами.</w:t>
            </w:r>
          </w:p>
        </w:tc>
        <w:tc>
          <w:tcPr>
            <w:tcW w:w="449" w:type="pct"/>
            <w:vAlign w:val="center"/>
          </w:tcPr>
          <w:p w:rsidR="00B960F2" w:rsidRPr="008C5B0E" w:rsidRDefault="00B960F2" w:rsidP="008C5B0E">
            <w:pPr>
              <w:jc w:val="center"/>
              <w:rPr>
                <w:sz w:val="24"/>
                <w:lang w:val="uk-UA"/>
              </w:rPr>
            </w:pPr>
            <w:r w:rsidRPr="008C5B0E">
              <w:rPr>
                <w:sz w:val="24"/>
                <w:lang w:val="uk-UA"/>
              </w:rPr>
              <w:t>10</w:t>
            </w:r>
          </w:p>
        </w:tc>
        <w:tc>
          <w:tcPr>
            <w:tcW w:w="373" w:type="pct"/>
            <w:vAlign w:val="center"/>
          </w:tcPr>
          <w:p w:rsidR="00B960F2" w:rsidRPr="008C5B0E" w:rsidRDefault="00B960F2" w:rsidP="008C5B0E">
            <w:pPr>
              <w:jc w:val="center"/>
              <w:rPr>
                <w:sz w:val="24"/>
                <w:lang w:val="uk-UA"/>
              </w:rPr>
            </w:pPr>
            <w:r w:rsidRPr="008C5B0E">
              <w:rPr>
                <w:sz w:val="24"/>
                <w:lang w:val="uk-UA"/>
              </w:rPr>
              <w:t>2</w:t>
            </w:r>
          </w:p>
        </w:tc>
        <w:tc>
          <w:tcPr>
            <w:tcW w:w="373" w:type="pct"/>
            <w:vAlign w:val="center"/>
          </w:tcPr>
          <w:p w:rsidR="00B960F2" w:rsidRPr="008C5B0E" w:rsidRDefault="003114FD" w:rsidP="008C5B0E">
            <w:pPr>
              <w:jc w:val="center"/>
              <w:rPr>
                <w:sz w:val="24"/>
                <w:lang w:val="uk-UA"/>
              </w:rPr>
            </w:pPr>
            <w:r w:rsidRPr="008C5B0E">
              <w:rPr>
                <w:sz w:val="24"/>
                <w:lang w:val="uk-UA"/>
              </w:rPr>
              <w:t>4</w:t>
            </w:r>
          </w:p>
        </w:tc>
        <w:tc>
          <w:tcPr>
            <w:tcW w:w="448" w:type="pct"/>
            <w:vAlign w:val="center"/>
          </w:tcPr>
          <w:p w:rsidR="00B960F2" w:rsidRPr="008C5B0E" w:rsidRDefault="00B960F2" w:rsidP="008C5B0E">
            <w:pPr>
              <w:jc w:val="center"/>
              <w:rPr>
                <w:sz w:val="24"/>
                <w:lang w:val="uk-UA"/>
              </w:rPr>
            </w:pPr>
            <w:r w:rsidRPr="008C5B0E">
              <w:rPr>
                <w:sz w:val="24"/>
                <w:lang w:val="uk-UA"/>
              </w:rPr>
              <w:t>-</w:t>
            </w:r>
          </w:p>
        </w:tc>
        <w:tc>
          <w:tcPr>
            <w:tcW w:w="373" w:type="pct"/>
            <w:vAlign w:val="center"/>
          </w:tcPr>
          <w:p w:rsidR="00B960F2" w:rsidRPr="008C5B0E" w:rsidRDefault="00B960F2" w:rsidP="008C5B0E">
            <w:pPr>
              <w:jc w:val="center"/>
              <w:rPr>
                <w:sz w:val="24"/>
                <w:lang w:val="uk-UA"/>
              </w:rPr>
            </w:pPr>
            <w:r w:rsidRPr="008C5B0E">
              <w:rPr>
                <w:sz w:val="24"/>
                <w:lang w:val="uk-UA"/>
              </w:rPr>
              <w:t>-</w:t>
            </w:r>
          </w:p>
        </w:tc>
        <w:tc>
          <w:tcPr>
            <w:tcW w:w="372" w:type="pct"/>
            <w:vAlign w:val="center"/>
          </w:tcPr>
          <w:p w:rsidR="00B960F2" w:rsidRPr="008C5B0E" w:rsidRDefault="003114FD" w:rsidP="008C5B0E">
            <w:pPr>
              <w:jc w:val="center"/>
              <w:rPr>
                <w:sz w:val="24"/>
                <w:lang w:val="uk-UA"/>
              </w:rPr>
            </w:pPr>
            <w:r w:rsidRPr="008C5B0E">
              <w:rPr>
                <w:sz w:val="24"/>
                <w:lang w:val="uk-UA"/>
              </w:rPr>
              <w:t>4</w:t>
            </w:r>
          </w:p>
        </w:tc>
      </w:tr>
      <w:tr w:rsidR="00B960F2" w:rsidRPr="008C5B0E" w:rsidTr="00C575CB">
        <w:trPr>
          <w:trHeight w:val="430"/>
        </w:trPr>
        <w:tc>
          <w:tcPr>
            <w:tcW w:w="2612" w:type="pct"/>
          </w:tcPr>
          <w:p w:rsidR="00B960F2" w:rsidRPr="008C5B0E" w:rsidRDefault="00B960F2" w:rsidP="008C5B0E">
            <w:pPr>
              <w:rPr>
                <w:sz w:val="24"/>
                <w:lang w:val="uk-UA"/>
              </w:rPr>
            </w:pPr>
            <w:r w:rsidRPr="008C5B0E">
              <w:rPr>
                <w:bCs/>
                <w:sz w:val="24"/>
              </w:rPr>
              <w:t>Тема 8. Практика стратегічного управління персоналом</w:t>
            </w:r>
          </w:p>
        </w:tc>
        <w:tc>
          <w:tcPr>
            <w:tcW w:w="449" w:type="pct"/>
            <w:vAlign w:val="center"/>
          </w:tcPr>
          <w:p w:rsidR="00B960F2" w:rsidRPr="008C5B0E" w:rsidRDefault="00B960F2" w:rsidP="008C5B0E">
            <w:pPr>
              <w:jc w:val="center"/>
              <w:rPr>
                <w:sz w:val="24"/>
                <w:lang w:val="uk-UA"/>
              </w:rPr>
            </w:pPr>
            <w:r w:rsidRPr="008C5B0E">
              <w:rPr>
                <w:sz w:val="24"/>
                <w:lang w:val="uk-UA"/>
              </w:rPr>
              <w:t>10</w:t>
            </w:r>
          </w:p>
        </w:tc>
        <w:tc>
          <w:tcPr>
            <w:tcW w:w="373" w:type="pct"/>
            <w:vAlign w:val="center"/>
          </w:tcPr>
          <w:p w:rsidR="00B960F2" w:rsidRPr="008C5B0E" w:rsidRDefault="00B960F2" w:rsidP="008C5B0E">
            <w:pPr>
              <w:jc w:val="center"/>
              <w:rPr>
                <w:sz w:val="24"/>
                <w:lang w:val="uk-UA"/>
              </w:rPr>
            </w:pPr>
            <w:r w:rsidRPr="008C5B0E">
              <w:rPr>
                <w:sz w:val="24"/>
                <w:lang w:val="uk-UA"/>
              </w:rPr>
              <w:t>2</w:t>
            </w:r>
          </w:p>
        </w:tc>
        <w:tc>
          <w:tcPr>
            <w:tcW w:w="373" w:type="pct"/>
            <w:vAlign w:val="center"/>
          </w:tcPr>
          <w:p w:rsidR="00B960F2" w:rsidRPr="008C5B0E" w:rsidRDefault="00B960F2" w:rsidP="008C5B0E">
            <w:pPr>
              <w:jc w:val="center"/>
              <w:rPr>
                <w:sz w:val="24"/>
                <w:lang w:val="uk-UA"/>
              </w:rPr>
            </w:pPr>
            <w:r w:rsidRPr="008C5B0E">
              <w:rPr>
                <w:sz w:val="24"/>
                <w:lang w:val="uk-UA"/>
              </w:rPr>
              <w:t>4</w:t>
            </w:r>
          </w:p>
        </w:tc>
        <w:tc>
          <w:tcPr>
            <w:tcW w:w="448" w:type="pct"/>
            <w:vAlign w:val="center"/>
          </w:tcPr>
          <w:p w:rsidR="00B960F2" w:rsidRPr="008C5B0E" w:rsidRDefault="00B960F2" w:rsidP="008C5B0E">
            <w:pPr>
              <w:jc w:val="center"/>
              <w:rPr>
                <w:sz w:val="24"/>
                <w:lang w:val="uk-UA"/>
              </w:rPr>
            </w:pPr>
            <w:r w:rsidRPr="008C5B0E">
              <w:rPr>
                <w:sz w:val="24"/>
                <w:lang w:val="uk-UA"/>
              </w:rPr>
              <w:t>-</w:t>
            </w:r>
          </w:p>
        </w:tc>
        <w:tc>
          <w:tcPr>
            <w:tcW w:w="373" w:type="pct"/>
            <w:vAlign w:val="center"/>
          </w:tcPr>
          <w:p w:rsidR="00B960F2" w:rsidRPr="008C5B0E" w:rsidRDefault="00B960F2" w:rsidP="008C5B0E">
            <w:pPr>
              <w:jc w:val="center"/>
              <w:rPr>
                <w:sz w:val="24"/>
                <w:lang w:val="uk-UA"/>
              </w:rPr>
            </w:pPr>
            <w:r w:rsidRPr="008C5B0E">
              <w:rPr>
                <w:sz w:val="24"/>
                <w:lang w:val="uk-UA"/>
              </w:rPr>
              <w:t>-</w:t>
            </w:r>
          </w:p>
        </w:tc>
        <w:tc>
          <w:tcPr>
            <w:tcW w:w="372" w:type="pct"/>
            <w:vAlign w:val="center"/>
          </w:tcPr>
          <w:p w:rsidR="00B960F2" w:rsidRPr="008C5B0E" w:rsidRDefault="003114FD" w:rsidP="008C5B0E">
            <w:pPr>
              <w:jc w:val="center"/>
              <w:rPr>
                <w:sz w:val="24"/>
                <w:lang w:val="uk-UA"/>
              </w:rPr>
            </w:pPr>
            <w:r w:rsidRPr="008C5B0E">
              <w:rPr>
                <w:sz w:val="24"/>
                <w:lang w:val="uk-UA"/>
              </w:rPr>
              <w:t>4</w:t>
            </w:r>
          </w:p>
        </w:tc>
      </w:tr>
      <w:tr w:rsidR="00B960F2" w:rsidRPr="008C5B0E" w:rsidTr="00C575CB">
        <w:trPr>
          <w:trHeight w:val="430"/>
        </w:trPr>
        <w:tc>
          <w:tcPr>
            <w:tcW w:w="2612" w:type="pct"/>
          </w:tcPr>
          <w:p w:rsidR="00B960F2" w:rsidRPr="008C5B0E" w:rsidRDefault="00B960F2" w:rsidP="008C5B0E">
            <w:pPr>
              <w:rPr>
                <w:i/>
                <w:sz w:val="24"/>
                <w:lang w:val="uk-UA"/>
              </w:rPr>
            </w:pPr>
            <w:r w:rsidRPr="008C5B0E">
              <w:rPr>
                <w:bCs/>
                <w:i/>
                <w:sz w:val="24"/>
                <w:lang w:val="uk-UA"/>
              </w:rPr>
              <w:t>Всього по кредиту</w:t>
            </w:r>
          </w:p>
        </w:tc>
        <w:tc>
          <w:tcPr>
            <w:tcW w:w="449" w:type="pct"/>
            <w:vAlign w:val="center"/>
          </w:tcPr>
          <w:p w:rsidR="00B960F2" w:rsidRPr="008C5B0E" w:rsidRDefault="00B960F2" w:rsidP="008C5B0E">
            <w:pPr>
              <w:jc w:val="center"/>
              <w:rPr>
                <w:i/>
                <w:sz w:val="24"/>
                <w:lang w:val="uk-UA"/>
              </w:rPr>
            </w:pPr>
            <w:r w:rsidRPr="008C5B0E">
              <w:rPr>
                <w:i/>
                <w:sz w:val="24"/>
                <w:lang w:val="uk-UA"/>
              </w:rPr>
              <w:t>30</w:t>
            </w:r>
          </w:p>
        </w:tc>
        <w:tc>
          <w:tcPr>
            <w:tcW w:w="373" w:type="pct"/>
            <w:vAlign w:val="center"/>
          </w:tcPr>
          <w:p w:rsidR="00B960F2" w:rsidRPr="008C5B0E" w:rsidRDefault="00B960F2" w:rsidP="008C5B0E">
            <w:pPr>
              <w:jc w:val="center"/>
              <w:rPr>
                <w:i/>
                <w:sz w:val="24"/>
                <w:lang w:val="uk-UA"/>
              </w:rPr>
            </w:pPr>
            <w:r w:rsidRPr="008C5B0E">
              <w:rPr>
                <w:i/>
                <w:sz w:val="24"/>
                <w:lang w:val="uk-UA"/>
              </w:rPr>
              <w:t>6</w:t>
            </w:r>
          </w:p>
        </w:tc>
        <w:tc>
          <w:tcPr>
            <w:tcW w:w="373" w:type="pct"/>
            <w:vAlign w:val="center"/>
          </w:tcPr>
          <w:p w:rsidR="00B960F2" w:rsidRPr="008C5B0E" w:rsidRDefault="003114FD" w:rsidP="008C5B0E">
            <w:pPr>
              <w:jc w:val="center"/>
              <w:rPr>
                <w:i/>
                <w:sz w:val="24"/>
                <w:lang w:val="uk-UA"/>
              </w:rPr>
            </w:pPr>
            <w:r w:rsidRPr="008C5B0E">
              <w:rPr>
                <w:i/>
                <w:sz w:val="24"/>
                <w:lang w:val="uk-UA"/>
              </w:rPr>
              <w:t>10</w:t>
            </w:r>
          </w:p>
        </w:tc>
        <w:tc>
          <w:tcPr>
            <w:tcW w:w="448" w:type="pct"/>
            <w:vAlign w:val="center"/>
          </w:tcPr>
          <w:p w:rsidR="00B960F2" w:rsidRPr="008C5B0E" w:rsidRDefault="00B960F2" w:rsidP="008C5B0E">
            <w:pPr>
              <w:jc w:val="center"/>
              <w:rPr>
                <w:i/>
                <w:sz w:val="24"/>
                <w:lang w:val="uk-UA"/>
              </w:rPr>
            </w:pPr>
            <w:r w:rsidRPr="008C5B0E">
              <w:rPr>
                <w:i/>
                <w:sz w:val="24"/>
                <w:lang w:val="uk-UA"/>
              </w:rPr>
              <w:t>-</w:t>
            </w:r>
          </w:p>
        </w:tc>
        <w:tc>
          <w:tcPr>
            <w:tcW w:w="373" w:type="pct"/>
            <w:vAlign w:val="center"/>
          </w:tcPr>
          <w:p w:rsidR="00B960F2" w:rsidRPr="008C5B0E" w:rsidRDefault="00B960F2" w:rsidP="008C5B0E">
            <w:pPr>
              <w:jc w:val="center"/>
              <w:rPr>
                <w:i/>
                <w:sz w:val="24"/>
                <w:lang w:val="uk-UA"/>
              </w:rPr>
            </w:pPr>
            <w:r w:rsidRPr="008C5B0E">
              <w:rPr>
                <w:i/>
                <w:sz w:val="24"/>
                <w:lang w:val="uk-UA"/>
              </w:rPr>
              <w:t>-</w:t>
            </w:r>
          </w:p>
        </w:tc>
        <w:tc>
          <w:tcPr>
            <w:tcW w:w="372" w:type="pct"/>
            <w:vAlign w:val="center"/>
          </w:tcPr>
          <w:p w:rsidR="00B960F2" w:rsidRPr="008C5B0E" w:rsidRDefault="003114FD" w:rsidP="008C5B0E">
            <w:pPr>
              <w:jc w:val="center"/>
              <w:rPr>
                <w:i/>
                <w:sz w:val="24"/>
                <w:lang w:val="uk-UA"/>
              </w:rPr>
            </w:pPr>
            <w:r w:rsidRPr="008C5B0E">
              <w:rPr>
                <w:i/>
                <w:sz w:val="24"/>
                <w:lang w:val="uk-UA"/>
              </w:rPr>
              <w:t>14</w:t>
            </w:r>
          </w:p>
        </w:tc>
      </w:tr>
      <w:tr w:rsidR="00B960F2" w:rsidRPr="008C5B0E" w:rsidTr="008B02FA">
        <w:trPr>
          <w:trHeight w:val="429"/>
        </w:trPr>
        <w:tc>
          <w:tcPr>
            <w:tcW w:w="5000" w:type="pct"/>
            <w:gridSpan w:val="7"/>
          </w:tcPr>
          <w:p w:rsidR="00B960F2" w:rsidRPr="008C5B0E" w:rsidRDefault="00B960F2" w:rsidP="008C5B0E">
            <w:pPr>
              <w:autoSpaceDE w:val="0"/>
              <w:autoSpaceDN w:val="0"/>
              <w:adjustRightInd w:val="0"/>
              <w:ind w:firstLine="567"/>
              <w:jc w:val="center"/>
              <w:rPr>
                <w:sz w:val="24"/>
              </w:rPr>
            </w:pPr>
            <w:r w:rsidRPr="008C5B0E">
              <w:rPr>
                <w:b/>
                <w:bCs/>
                <w:sz w:val="24"/>
              </w:rPr>
              <w:t xml:space="preserve">Кредит </w:t>
            </w:r>
            <w:r w:rsidRPr="008C5B0E">
              <w:rPr>
                <w:b/>
                <w:bCs/>
                <w:sz w:val="24"/>
                <w:lang w:val="uk-UA"/>
              </w:rPr>
              <w:t>5</w:t>
            </w:r>
            <w:r w:rsidRPr="008C5B0E">
              <w:rPr>
                <w:b/>
                <w:bCs/>
                <w:sz w:val="24"/>
              </w:rPr>
              <w:t xml:space="preserve"> Напрями розвитку стратегічного управління людськими ресурсами</w:t>
            </w:r>
          </w:p>
        </w:tc>
      </w:tr>
      <w:tr w:rsidR="00B960F2" w:rsidRPr="008C5B0E" w:rsidTr="00C575CB">
        <w:trPr>
          <w:trHeight w:val="417"/>
        </w:trPr>
        <w:tc>
          <w:tcPr>
            <w:tcW w:w="2612" w:type="pct"/>
          </w:tcPr>
          <w:p w:rsidR="00B960F2" w:rsidRPr="008C5B0E" w:rsidRDefault="00B960F2" w:rsidP="008C5B0E">
            <w:pPr>
              <w:autoSpaceDE w:val="0"/>
              <w:autoSpaceDN w:val="0"/>
              <w:adjustRightInd w:val="0"/>
              <w:rPr>
                <w:bCs/>
                <w:sz w:val="24"/>
              </w:rPr>
            </w:pPr>
            <w:r w:rsidRPr="008C5B0E">
              <w:rPr>
                <w:bCs/>
                <w:sz w:val="24"/>
              </w:rPr>
              <w:t>Тема 9. Формування ефективної організаційної культури як модель стратегічного управління людськими ресурсами</w:t>
            </w:r>
          </w:p>
        </w:tc>
        <w:tc>
          <w:tcPr>
            <w:tcW w:w="449" w:type="pct"/>
            <w:vAlign w:val="center"/>
          </w:tcPr>
          <w:p w:rsidR="00B960F2" w:rsidRPr="008C5B0E" w:rsidRDefault="00B960F2" w:rsidP="008C5B0E">
            <w:pPr>
              <w:jc w:val="center"/>
              <w:rPr>
                <w:sz w:val="24"/>
                <w:lang w:val="uk-UA"/>
              </w:rPr>
            </w:pPr>
            <w:r w:rsidRPr="008C5B0E">
              <w:rPr>
                <w:sz w:val="24"/>
                <w:lang w:val="uk-UA"/>
              </w:rPr>
              <w:t>15</w:t>
            </w:r>
          </w:p>
        </w:tc>
        <w:tc>
          <w:tcPr>
            <w:tcW w:w="373" w:type="pct"/>
            <w:vAlign w:val="center"/>
          </w:tcPr>
          <w:p w:rsidR="00B960F2" w:rsidRPr="008C5B0E" w:rsidRDefault="00B960F2" w:rsidP="008C5B0E">
            <w:pPr>
              <w:jc w:val="center"/>
              <w:rPr>
                <w:sz w:val="24"/>
                <w:lang w:val="uk-UA"/>
              </w:rPr>
            </w:pPr>
            <w:r w:rsidRPr="008C5B0E">
              <w:rPr>
                <w:sz w:val="24"/>
                <w:lang w:val="uk-UA"/>
              </w:rPr>
              <w:t>2</w:t>
            </w:r>
          </w:p>
        </w:tc>
        <w:tc>
          <w:tcPr>
            <w:tcW w:w="373" w:type="pct"/>
            <w:vAlign w:val="center"/>
          </w:tcPr>
          <w:p w:rsidR="00B960F2" w:rsidRPr="008C5B0E" w:rsidRDefault="003114FD" w:rsidP="008C5B0E">
            <w:pPr>
              <w:jc w:val="center"/>
              <w:rPr>
                <w:sz w:val="24"/>
                <w:lang w:val="uk-UA"/>
              </w:rPr>
            </w:pPr>
            <w:r w:rsidRPr="008C5B0E">
              <w:rPr>
                <w:sz w:val="24"/>
                <w:lang w:val="uk-UA"/>
              </w:rPr>
              <w:t>2</w:t>
            </w:r>
          </w:p>
        </w:tc>
        <w:tc>
          <w:tcPr>
            <w:tcW w:w="448" w:type="pct"/>
            <w:vAlign w:val="center"/>
          </w:tcPr>
          <w:p w:rsidR="00B960F2" w:rsidRPr="008C5B0E" w:rsidRDefault="00B960F2" w:rsidP="008C5B0E">
            <w:pPr>
              <w:jc w:val="center"/>
              <w:rPr>
                <w:sz w:val="24"/>
                <w:lang w:val="uk-UA"/>
              </w:rPr>
            </w:pPr>
          </w:p>
        </w:tc>
        <w:tc>
          <w:tcPr>
            <w:tcW w:w="373" w:type="pct"/>
            <w:vAlign w:val="center"/>
          </w:tcPr>
          <w:p w:rsidR="00B960F2" w:rsidRPr="008C5B0E" w:rsidRDefault="00B960F2" w:rsidP="008C5B0E">
            <w:pPr>
              <w:jc w:val="center"/>
              <w:rPr>
                <w:sz w:val="24"/>
                <w:lang w:val="uk-UA"/>
              </w:rPr>
            </w:pPr>
          </w:p>
        </w:tc>
        <w:tc>
          <w:tcPr>
            <w:tcW w:w="372" w:type="pct"/>
            <w:vAlign w:val="center"/>
          </w:tcPr>
          <w:p w:rsidR="00B960F2" w:rsidRPr="008C5B0E" w:rsidRDefault="003114FD" w:rsidP="008C5B0E">
            <w:pPr>
              <w:jc w:val="center"/>
              <w:rPr>
                <w:sz w:val="24"/>
                <w:lang w:val="uk-UA"/>
              </w:rPr>
            </w:pPr>
            <w:r w:rsidRPr="008C5B0E">
              <w:rPr>
                <w:sz w:val="24"/>
                <w:lang w:val="uk-UA"/>
              </w:rPr>
              <w:t>11</w:t>
            </w:r>
          </w:p>
        </w:tc>
      </w:tr>
      <w:tr w:rsidR="00B960F2" w:rsidRPr="008C5B0E" w:rsidTr="00C575CB">
        <w:trPr>
          <w:trHeight w:val="417"/>
        </w:trPr>
        <w:tc>
          <w:tcPr>
            <w:tcW w:w="2612" w:type="pct"/>
          </w:tcPr>
          <w:p w:rsidR="00B960F2" w:rsidRPr="008C5B0E" w:rsidRDefault="00B960F2" w:rsidP="008C5B0E">
            <w:pPr>
              <w:rPr>
                <w:sz w:val="24"/>
              </w:rPr>
            </w:pPr>
            <w:r w:rsidRPr="008C5B0E">
              <w:rPr>
                <w:bCs/>
                <w:sz w:val="24"/>
              </w:rPr>
              <w:t xml:space="preserve">Тема </w:t>
            </w:r>
            <w:r w:rsidRPr="008C5B0E">
              <w:rPr>
                <w:bCs/>
                <w:sz w:val="24"/>
                <w:lang w:val="uk-UA"/>
              </w:rPr>
              <w:t>10</w:t>
            </w:r>
            <w:r w:rsidRPr="008C5B0E">
              <w:rPr>
                <w:bCs/>
                <w:sz w:val="24"/>
              </w:rPr>
              <w:t>. Перспективи розвитку стратегічного управління людськими ресурсами</w:t>
            </w:r>
          </w:p>
        </w:tc>
        <w:tc>
          <w:tcPr>
            <w:tcW w:w="449" w:type="pct"/>
            <w:vAlign w:val="center"/>
          </w:tcPr>
          <w:p w:rsidR="00B960F2" w:rsidRPr="008C5B0E" w:rsidRDefault="00B960F2" w:rsidP="008C5B0E">
            <w:pPr>
              <w:jc w:val="center"/>
              <w:rPr>
                <w:sz w:val="24"/>
                <w:lang w:val="uk-UA"/>
              </w:rPr>
            </w:pPr>
            <w:r w:rsidRPr="008C5B0E">
              <w:rPr>
                <w:sz w:val="24"/>
                <w:lang w:val="uk-UA"/>
              </w:rPr>
              <w:t>15</w:t>
            </w:r>
          </w:p>
        </w:tc>
        <w:tc>
          <w:tcPr>
            <w:tcW w:w="373" w:type="pct"/>
            <w:vAlign w:val="center"/>
          </w:tcPr>
          <w:p w:rsidR="00B960F2" w:rsidRPr="008C5B0E" w:rsidRDefault="00B960F2" w:rsidP="008C5B0E">
            <w:pPr>
              <w:jc w:val="center"/>
              <w:rPr>
                <w:sz w:val="24"/>
                <w:lang w:val="uk-UA"/>
              </w:rPr>
            </w:pPr>
            <w:r w:rsidRPr="008C5B0E">
              <w:rPr>
                <w:sz w:val="24"/>
                <w:lang w:val="uk-UA"/>
              </w:rPr>
              <w:t>2</w:t>
            </w:r>
          </w:p>
        </w:tc>
        <w:tc>
          <w:tcPr>
            <w:tcW w:w="373" w:type="pct"/>
            <w:vAlign w:val="center"/>
          </w:tcPr>
          <w:p w:rsidR="00B960F2" w:rsidRPr="008C5B0E" w:rsidRDefault="00B960F2" w:rsidP="008C5B0E">
            <w:pPr>
              <w:jc w:val="center"/>
              <w:rPr>
                <w:sz w:val="24"/>
                <w:lang w:val="uk-UA"/>
              </w:rPr>
            </w:pPr>
            <w:r w:rsidRPr="008C5B0E">
              <w:rPr>
                <w:sz w:val="24"/>
                <w:lang w:val="uk-UA"/>
              </w:rPr>
              <w:t>4</w:t>
            </w:r>
          </w:p>
        </w:tc>
        <w:tc>
          <w:tcPr>
            <w:tcW w:w="448" w:type="pct"/>
            <w:vAlign w:val="center"/>
          </w:tcPr>
          <w:p w:rsidR="00B960F2" w:rsidRPr="008C5B0E" w:rsidRDefault="00B960F2" w:rsidP="008C5B0E">
            <w:pPr>
              <w:jc w:val="center"/>
              <w:rPr>
                <w:sz w:val="24"/>
                <w:lang w:val="uk-UA"/>
              </w:rPr>
            </w:pPr>
            <w:r w:rsidRPr="008C5B0E">
              <w:rPr>
                <w:sz w:val="24"/>
                <w:lang w:val="uk-UA"/>
              </w:rPr>
              <w:t>-</w:t>
            </w:r>
          </w:p>
        </w:tc>
        <w:tc>
          <w:tcPr>
            <w:tcW w:w="373" w:type="pct"/>
            <w:vAlign w:val="center"/>
          </w:tcPr>
          <w:p w:rsidR="00B960F2" w:rsidRPr="008C5B0E" w:rsidRDefault="00B960F2" w:rsidP="008C5B0E">
            <w:pPr>
              <w:jc w:val="center"/>
              <w:rPr>
                <w:sz w:val="24"/>
                <w:lang w:val="uk-UA"/>
              </w:rPr>
            </w:pPr>
            <w:r w:rsidRPr="008C5B0E">
              <w:rPr>
                <w:sz w:val="24"/>
                <w:lang w:val="uk-UA"/>
              </w:rPr>
              <w:t>-</w:t>
            </w:r>
          </w:p>
        </w:tc>
        <w:tc>
          <w:tcPr>
            <w:tcW w:w="372" w:type="pct"/>
            <w:vAlign w:val="center"/>
          </w:tcPr>
          <w:p w:rsidR="00B960F2" w:rsidRPr="008C5B0E" w:rsidRDefault="003114FD" w:rsidP="008C5B0E">
            <w:pPr>
              <w:jc w:val="center"/>
              <w:rPr>
                <w:sz w:val="24"/>
                <w:lang w:val="uk-UA"/>
              </w:rPr>
            </w:pPr>
            <w:r w:rsidRPr="008C5B0E">
              <w:rPr>
                <w:sz w:val="24"/>
                <w:lang w:val="uk-UA"/>
              </w:rPr>
              <w:t>9</w:t>
            </w:r>
          </w:p>
        </w:tc>
      </w:tr>
      <w:tr w:rsidR="00B960F2" w:rsidRPr="008C5B0E" w:rsidTr="00C575CB">
        <w:trPr>
          <w:trHeight w:val="417"/>
        </w:trPr>
        <w:tc>
          <w:tcPr>
            <w:tcW w:w="2612" w:type="pct"/>
          </w:tcPr>
          <w:p w:rsidR="00B960F2" w:rsidRPr="008C5B0E" w:rsidRDefault="00B960F2" w:rsidP="008C5B0E">
            <w:pPr>
              <w:rPr>
                <w:b/>
                <w:sz w:val="24"/>
                <w:lang w:val="uk-UA"/>
              </w:rPr>
            </w:pPr>
            <w:r w:rsidRPr="008C5B0E">
              <w:rPr>
                <w:bCs/>
                <w:sz w:val="24"/>
                <w:lang w:val="uk-UA"/>
              </w:rPr>
              <w:t>Всього по кредиту</w:t>
            </w:r>
          </w:p>
        </w:tc>
        <w:tc>
          <w:tcPr>
            <w:tcW w:w="449" w:type="pct"/>
            <w:vAlign w:val="center"/>
          </w:tcPr>
          <w:p w:rsidR="00B960F2" w:rsidRPr="008C5B0E" w:rsidRDefault="00B960F2" w:rsidP="008C5B0E">
            <w:pPr>
              <w:jc w:val="center"/>
              <w:rPr>
                <w:sz w:val="24"/>
                <w:lang w:val="uk-UA"/>
              </w:rPr>
            </w:pPr>
            <w:r w:rsidRPr="008C5B0E">
              <w:rPr>
                <w:sz w:val="24"/>
                <w:lang w:val="uk-UA"/>
              </w:rPr>
              <w:t>30</w:t>
            </w:r>
          </w:p>
        </w:tc>
        <w:tc>
          <w:tcPr>
            <w:tcW w:w="373" w:type="pct"/>
            <w:vAlign w:val="center"/>
          </w:tcPr>
          <w:p w:rsidR="00B960F2" w:rsidRPr="008C5B0E" w:rsidRDefault="00B960F2" w:rsidP="008C5B0E">
            <w:pPr>
              <w:jc w:val="center"/>
              <w:rPr>
                <w:sz w:val="24"/>
                <w:lang w:val="uk-UA"/>
              </w:rPr>
            </w:pPr>
            <w:r w:rsidRPr="008C5B0E">
              <w:rPr>
                <w:sz w:val="24"/>
                <w:lang w:val="uk-UA"/>
              </w:rPr>
              <w:t>4</w:t>
            </w:r>
          </w:p>
        </w:tc>
        <w:tc>
          <w:tcPr>
            <w:tcW w:w="373" w:type="pct"/>
            <w:vAlign w:val="center"/>
          </w:tcPr>
          <w:p w:rsidR="00B960F2" w:rsidRPr="008C5B0E" w:rsidRDefault="003114FD" w:rsidP="008C5B0E">
            <w:pPr>
              <w:jc w:val="center"/>
              <w:rPr>
                <w:sz w:val="24"/>
                <w:lang w:val="uk-UA"/>
              </w:rPr>
            </w:pPr>
            <w:r w:rsidRPr="008C5B0E">
              <w:rPr>
                <w:sz w:val="24"/>
                <w:lang w:val="uk-UA"/>
              </w:rPr>
              <w:t>6</w:t>
            </w:r>
          </w:p>
        </w:tc>
        <w:tc>
          <w:tcPr>
            <w:tcW w:w="448" w:type="pct"/>
            <w:vAlign w:val="center"/>
          </w:tcPr>
          <w:p w:rsidR="00B960F2" w:rsidRPr="008C5B0E" w:rsidRDefault="00B960F2" w:rsidP="008C5B0E">
            <w:pPr>
              <w:jc w:val="center"/>
              <w:rPr>
                <w:sz w:val="24"/>
                <w:lang w:val="uk-UA"/>
              </w:rPr>
            </w:pPr>
            <w:r w:rsidRPr="008C5B0E">
              <w:rPr>
                <w:sz w:val="24"/>
                <w:lang w:val="uk-UA"/>
              </w:rPr>
              <w:t>-</w:t>
            </w:r>
          </w:p>
        </w:tc>
        <w:tc>
          <w:tcPr>
            <w:tcW w:w="373" w:type="pct"/>
            <w:vAlign w:val="center"/>
          </w:tcPr>
          <w:p w:rsidR="00B960F2" w:rsidRPr="008C5B0E" w:rsidRDefault="00B960F2" w:rsidP="008C5B0E">
            <w:pPr>
              <w:jc w:val="center"/>
              <w:rPr>
                <w:sz w:val="24"/>
                <w:lang w:val="uk-UA"/>
              </w:rPr>
            </w:pPr>
            <w:r w:rsidRPr="008C5B0E">
              <w:rPr>
                <w:sz w:val="24"/>
                <w:lang w:val="uk-UA"/>
              </w:rPr>
              <w:t>-</w:t>
            </w:r>
          </w:p>
        </w:tc>
        <w:tc>
          <w:tcPr>
            <w:tcW w:w="372" w:type="pct"/>
            <w:vAlign w:val="center"/>
          </w:tcPr>
          <w:p w:rsidR="00B960F2" w:rsidRPr="008C5B0E" w:rsidRDefault="003114FD" w:rsidP="008C5B0E">
            <w:pPr>
              <w:jc w:val="center"/>
              <w:rPr>
                <w:sz w:val="24"/>
                <w:lang w:val="uk-UA"/>
              </w:rPr>
            </w:pPr>
            <w:r w:rsidRPr="008C5B0E">
              <w:rPr>
                <w:sz w:val="24"/>
                <w:lang w:val="uk-UA"/>
              </w:rPr>
              <w:t>20</w:t>
            </w:r>
          </w:p>
        </w:tc>
      </w:tr>
      <w:tr w:rsidR="00B960F2" w:rsidRPr="008C5B0E" w:rsidTr="00C575CB">
        <w:trPr>
          <w:trHeight w:val="70"/>
        </w:trPr>
        <w:tc>
          <w:tcPr>
            <w:tcW w:w="2612" w:type="pct"/>
          </w:tcPr>
          <w:p w:rsidR="00B960F2" w:rsidRPr="008C5B0E" w:rsidRDefault="00B960F2" w:rsidP="008C5B0E">
            <w:pPr>
              <w:rPr>
                <w:b/>
                <w:sz w:val="24"/>
                <w:lang w:val="uk-UA"/>
              </w:rPr>
            </w:pPr>
            <w:r w:rsidRPr="008C5B0E">
              <w:rPr>
                <w:b/>
                <w:sz w:val="24"/>
                <w:lang w:val="uk-UA"/>
              </w:rPr>
              <w:t>Всього по дисципліні</w:t>
            </w:r>
          </w:p>
        </w:tc>
        <w:tc>
          <w:tcPr>
            <w:tcW w:w="449" w:type="pct"/>
            <w:vAlign w:val="center"/>
          </w:tcPr>
          <w:p w:rsidR="00B960F2" w:rsidRPr="008C5B0E" w:rsidRDefault="00B960F2" w:rsidP="008C5B0E">
            <w:pPr>
              <w:jc w:val="center"/>
              <w:rPr>
                <w:sz w:val="24"/>
                <w:lang w:val="uk-UA"/>
              </w:rPr>
            </w:pPr>
            <w:r w:rsidRPr="008C5B0E">
              <w:rPr>
                <w:sz w:val="24"/>
                <w:lang w:val="uk-UA"/>
              </w:rPr>
              <w:t>150</w:t>
            </w:r>
          </w:p>
        </w:tc>
        <w:tc>
          <w:tcPr>
            <w:tcW w:w="373" w:type="pct"/>
            <w:vAlign w:val="center"/>
          </w:tcPr>
          <w:p w:rsidR="00B960F2" w:rsidRPr="008C5B0E" w:rsidRDefault="00B960F2" w:rsidP="008C5B0E">
            <w:pPr>
              <w:jc w:val="center"/>
              <w:rPr>
                <w:sz w:val="24"/>
                <w:lang w:val="uk-UA"/>
              </w:rPr>
            </w:pPr>
            <w:r w:rsidRPr="008C5B0E">
              <w:rPr>
                <w:sz w:val="24"/>
                <w:lang w:val="uk-UA"/>
              </w:rPr>
              <w:t>20</w:t>
            </w:r>
          </w:p>
        </w:tc>
        <w:tc>
          <w:tcPr>
            <w:tcW w:w="373" w:type="pct"/>
            <w:vAlign w:val="center"/>
          </w:tcPr>
          <w:p w:rsidR="00B960F2" w:rsidRPr="008C5B0E" w:rsidRDefault="00B960F2" w:rsidP="008C5B0E">
            <w:pPr>
              <w:jc w:val="center"/>
              <w:rPr>
                <w:sz w:val="24"/>
                <w:lang w:val="uk-UA"/>
              </w:rPr>
            </w:pPr>
            <w:r w:rsidRPr="008C5B0E">
              <w:rPr>
                <w:sz w:val="24"/>
                <w:lang w:val="uk-UA"/>
              </w:rPr>
              <w:t>30</w:t>
            </w:r>
          </w:p>
        </w:tc>
        <w:tc>
          <w:tcPr>
            <w:tcW w:w="448" w:type="pct"/>
            <w:vAlign w:val="center"/>
          </w:tcPr>
          <w:p w:rsidR="00B960F2" w:rsidRPr="008C5B0E" w:rsidRDefault="00B960F2" w:rsidP="008C5B0E">
            <w:pPr>
              <w:jc w:val="center"/>
              <w:rPr>
                <w:sz w:val="24"/>
                <w:lang w:val="uk-UA"/>
              </w:rPr>
            </w:pPr>
            <w:r w:rsidRPr="008C5B0E">
              <w:rPr>
                <w:sz w:val="24"/>
                <w:lang w:val="uk-UA"/>
              </w:rPr>
              <w:t>-</w:t>
            </w:r>
          </w:p>
        </w:tc>
        <w:tc>
          <w:tcPr>
            <w:tcW w:w="373" w:type="pct"/>
            <w:vAlign w:val="center"/>
          </w:tcPr>
          <w:p w:rsidR="00B960F2" w:rsidRPr="008C5B0E" w:rsidRDefault="00B960F2" w:rsidP="008C5B0E">
            <w:pPr>
              <w:jc w:val="center"/>
              <w:rPr>
                <w:sz w:val="24"/>
                <w:lang w:val="uk-UA"/>
              </w:rPr>
            </w:pPr>
            <w:r w:rsidRPr="008C5B0E">
              <w:rPr>
                <w:sz w:val="24"/>
                <w:lang w:val="uk-UA"/>
              </w:rPr>
              <w:t>-</w:t>
            </w:r>
          </w:p>
        </w:tc>
        <w:tc>
          <w:tcPr>
            <w:tcW w:w="372" w:type="pct"/>
            <w:vAlign w:val="center"/>
          </w:tcPr>
          <w:p w:rsidR="00B960F2" w:rsidRPr="008C5B0E" w:rsidRDefault="00B960F2" w:rsidP="008C5B0E">
            <w:pPr>
              <w:jc w:val="center"/>
              <w:rPr>
                <w:sz w:val="24"/>
                <w:lang w:val="uk-UA"/>
              </w:rPr>
            </w:pPr>
            <w:r w:rsidRPr="008C5B0E">
              <w:rPr>
                <w:sz w:val="24"/>
                <w:lang w:val="uk-UA"/>
              </w:rPr>
              <w:t>100</w:t>
            </w:r>
          </w:p>
        </w:tc>
      </w:tr>
    </w:tbl>
    <w:p w:rsidR="00B5320E" w:rsidRPr="008C5B0E" w:rsidRDefault="00B5320E" w:rsidP="008C5B0E">
      <w:pPr>
        <w:rPr>
          <w:b/>
          <w:sz w:val="24"/>
          <w:lang w:val="uk-UA"/>
        </w:rPr>
      </w:pPr>
    </w:p>
    <w:p w:rsidR="00C575CB" w:rsidRPr="008C5B0E" w:rsidRDefault="00C575CB" w:rsidP="008C5B0E">
      <w:pPr>
        <w:jc w:val="center"/>
        <w:rPr>
          <w:b/>
          <w:sz w:val="24"/>
          <w:lang w:val="uk-UA"/>
        </w:rPr>
      </w:pPr>
    </w:p>
    <w:p w:rsidR="00B5320E" w:rsidRPr="008C5B0E" w:rsidRDefault="008B02FA" w:rsidP="008C5B0E">
      <w:pPr>
        <w:jc w:val="center"/>
        <w:rPr>
          <w:b/>
          <w:sz w:val="24"/>
          <w:lang w:val="uk-UA"/>
        </w:rPr>
      </w:pPr>
      <w:r w:rsidRPr="008C5B0E">
        <w:rPr>
          <w:b/>
          <w:sz w:val="24"/>
          <w:lang w:val="uk-UA"/>
        </w:rPr>
        <w:t>5</w:t>
      </w:r>
      <w:r w:rsidR="00B5320E" w:rsidRPr="008C5B0E">
        <w:rPr>
          <w:b/>
          <w:sz w:val="24"/>
          <w:lang w:val="uk-UA"/>
        </w:rPr>
        <w:t>. Теми практичних занять</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609"/>
        <w:gridCol w:w="1080"/>
      </w:tblGrid>
      <w:tr w:rsidR="00B5320E" w:rsidRPr="008C5B0E" w:rsidTr="00C575CB">
        <w:tc>
          <w:tcPr>
            <w:tcW w:w="709" w:type="dxa"/>
            <w:vAlign w:val="center"/>
          </w:tcPr>
          <w:p w:rsidR="00B5320E" w:rsidRPr="008C5B0E" w:rsidRDefault="00B5320E" w:rsidP="008C5B0E">
            <w:pPr>
              <w:ind w:left="142" w:hanging="142"/>
              <w:jc w:val="center"/>
              <w:rPr>
                <w:sz w:val="24"/>
                <w:lang w:val="uk-UA"/>
              </w:rPr>
            </w:pPr>
            <w:r w:rsidRPr="008C5B0E">
              <w:rPr>
                <w:sz w:val="24"/>
                <w:lang w:val="uk-UA"/>
              </w:rPr>
              <w:t>№</w:t>
            </w:r>
          </w:p>
          <w:p w:rsidR="00B5320E" w:rsidRPr="008C5B0E" w:rsidRDefault="00B5320E" w:rsidP="008C5B0E">
            <w:pPr>
              <w:ind w:left="142" w:hanging="142"/>
              <w:jc w:val="center"/>
              <w:rPr>
                <w:sz w:val="24"/>
                <w:lang w:val="uk-UA"/>
              </w:rPr>
            </w:pPr>
            <w:r w:rsidRPr="008C5B0E">
              <w:rPr>
                <w:sz w:val="24"/>
                <w:lang w:val="uk-UA"/>
              </w:rPr>
              <w:t>з/п</w:t>
            </w:r>
          </w:p>
        </w:tc>
        <w:tc>
          <w:tcPr>
            <w:tcW w:w="7609" w:type="dxa"/>
            <w:vAlign w:val="center"/>
          </w:tcPr>
          <w:p w:rsidR="00B5320E" w:rsidRPr="008C5B0E" w:rsidRDefault="00B5320E" w:rsidP="008C5B0E">
            <w:pPr>
              <w:jc w:val="center"/>
              <w:rPr>
                <w:sz w:val="24"/>
                <w:lang w:val="uk-UA"/>
              </w:rPr>
            </w:pPr>
            <w:r w:rsidRPr="008C5B0E">
              <w:rPr>
                <w:sz w:val="24"/>
                <w:lang w:val="uk-UA"/>
              </w:rPr>
              <w:t>Назва теми</w:t>
            </w:r>
          </w:p>
        </w:tc>
        <w:tc>
          <w:tcPr>
            <w:tcW w:w="1080" w:type="dxa"/>
            <w:vAlign w:val="center"/>
          </w:tcPr>
          <w:p w:rsidR="00B5320E" w:rsidRPr="008C5B0E" w:rsidRDefault="00B5320E" w:rsidP="008C5B0E">
            <w:pPr>
              <w:jc w:val="center"/>
              <w:rPr>
                <w:sz w:val="24"/>
                <w:lang w:val="uk-UA"/>
              </w:rPr>
            </w:pPr>
            <w:r w:rsidRPr="008C5B0E">
              <w:rPr>
                <w:sz w:val="24"/>
                <w:lang w:val="uk-UA"/>
              </w:rPr>
              <w:t>Кіль-кість</w:t>
            </w:r>
          </w:p>
          <w:p w:rsidR="00B5320E" w:rsidRPr="008C5B0E" w:rsidRDefault="00B5320E" w:rsidP="008C5B0E">
            <w:pPr>
              <w:jc w:val="center"/>
              <w:rPr>
                <w:sz w:val="24"/>
                <w:lang w:val="uk-UA"/>
              </w:rPr>
            </w:pPr>
            <w:r w:rsidRPr="008C5B0E">
              <w:rPr>
                <w:sz w:val="24"/>
                <w:lang w:val="uk-UA"/>
              </w:rPr>
              <w:t>годин</w:t>
            </w:r>
          </w:p>
        </w:tc>
      </w:tr>
      <w:tr w:rsidR="00B5320E" w:rsidRPr="008C5B0E" w:rsidTr="00C575CB">
        <w:tc>
          <w:tcPr>
            <w:tcW w:w="9398" w:type="dxa"/>
            <w:gridSpan w:val="3"/>
          </w:tcPr>
          <w:p w:rsidR="00B5320E" w:rsidRPr="008C5B0E" w:rsidRDefault="00B5320E" w:rsidP="008C5B0E">
            <w:pPr>
              <w:jc w:val="center"/>
              <w:rPr>
                <w:sz w:val="24"/>
                <w:lang w:val="uk-UA"/>
              </w:rPr>
            </w:pPr>
            <w:r w:rsidRPr="008C5B0E">
              <w:rPr>
                <w:b/>
                <w:sz w:val="24"/>
              </w:rPr>
              <w:lastRenderedPageBreak/>
              <w:t>Кредит 1. Методологія вивчення дисципліни</w:t>
            </w:r>
          </w:p>
        </w:tc>
      </w:tr>
      <w:tr w:rsidR="00B5320E" w:rsidRPr="008C5B0E" w:rsidTr="00C575CB">
        <w:tc>
          <w:tcPr>
            <w:tcW w:w="709" w:type="dxa"/>
          </w:tcPr>
          <w:p w:rsidR="00B5320E" w:rsidRPr="008C5B0E" w:rsidRDefault="00B5320E" w:rsidP="008C5B0E">
            <w:pPr>
              <w:rPr>
                <w:sz w:val="24"/>
                <w:lang w:val="uk-UA"/>
              </w:rPr>
            </w:pPr>
            <w:r w:rsidRPr="008C5B0E">
              <w:rPr>
                <w:bCs/>
                <w:sz w:val="24"/>
                <w:lang w:val="uk-UA"/>
              </w:rPr>
              <w:t>1</w:t>
            </w:r>
          </w:p>
        </w:tc>
        <w:tc>
          <w:tcPr>
            <w:tcW w:w="7609" w:type="dxa"/>
          </w:tcPr>
          <w:p w:rsidR="00B5320E" w:rsidRPr="008C5B0E" w:rsidRDefault="00B5320E" w:rsidP="008C5B0E">
            <w:pPr>
              <w:rPr>
                <w:sz w:val="24"/>
                <w:u w:val="single"/>
                <w:lang w:val="uk-UA"/>
              </w:rPr>
            </w:pPr>
            <w:r w:rsidRPr="008C5B0E">
              <w:rPr>
                <w:bCs/>
                <w:sz w:val="24"/>
              </w:rPr>
              <w:t>Тема 1. Методологія стратегічного управління людськими ресурсами</w:t>
            </w:r>
            <w:r w:rsidRPr="008C5B0E">
              <w:rPr>
                <w:sz w:val="24"/>
                <w:u w:val="single"/>
                <w:lang w:val="uk-UA"/>
              </w:rPr>
              <w:t xml:space="preserve"> </w:t>
            </w:r>
          </w:p>
        </w:tc>
        <w:tc>
          <w:tcPr>
            <w:tcW w:w="1080" w:type="dxa"/>
            <w:vAlign w:val="center"/>
          </w:tcPr>
          <w:p w:rsidR="00B5320E" w:rsidRPr="008C5B0E" w:rsidRDefault="008B02FA" w:rsidP="008C5B0E">
            <w:pPr>
              <w:jc w:val="center"/>
              <w:rPr>
                <w:sz w:val="24"/>
                <w:lang w:val="uk-UA"/>
              </w:rPr>
            </w:pPr>
            <w:r w:rsidRPr="008C5B0E">
              <w:rPr>
                <w:sz w:val="24"/>
                <w:lang w:val="uk-UA"/>
              </w:rPr>
              <w:t>2</w:t>
            </w:r>
          </w:p>
        </w:tc>
      </w:tr>
      <w:tr w:rsidR="00B5320E" w:rsidRPr="008C5B0E" w:rsidTr="00C575CB">
        <w:tc>
          <w:tcPr>
            <w:tcW w:w="9398" w:type="dxa"/>
            <w:gridSpan w:val="3"/>
          </w:tcPr>
          <w:p w:rsidR="00B5320E" w:rsidRPr="008C5B0E" w:rsidRDefault="00B5320E" w:rsidP="008C5B0E">
            <w:pPr>
              <w:jc w:val="center"/>
              <w:rPr>
                <w:sz w:val="24"/>
                <w:lang w:val="uk-UA"/>
              </w:rPr>
            </w:pPr>
            <w:r w:rsidRPr="008C5B0E">
              <w:rPr>
                <w:b/>
                <w:bCs/>
                <w:sz w:val="24"/>
              </w:rPr>
              <w:t>Кредит 2 Стратегії управління людськими ресурсами</w:t>
            </w:r>
          </w:p>
        </w:tc>
      </w:tr>
      <w:tr w:rsidR="00B5320E" w:rsidRPr="008C5B0E" w:rsidTr="00C575CB">
        <w:tc>
          <w:tcPr>
            <w:tcW w:w="709" w:type="dxa"/>
          </w:tcPr>
          <w:p w:rsidR="00B5320E" w:rsidRPr="008C5B0E" w:rsidRDefault="00B5320E" w:rsidP="008C5B0E">
            <w:pPr>
              <w:rPr>
                <w:sz w:val="24"/>
                <w:lang w:val="uk-UA"/>
              </w:rPr>
            </w:pPr>
            <w:r w:rsidRPr="008C5B0E">
              <w:rPr>
                <w:bCs/>
                <w:sz w:val="24"/>
                <w:lang w:val="uk-UA"/>
              </w:rPr>
              <w:t>2</w:t>
            </w:r>
          </w:p>
        </w:tc>
        <w:tc>
          <w:tcPr>
            <w:tcW w:w="7609" w:type="dxa"/>
          </w:tcPr>
          <w:p w:rsidR="00B5320E" w:rsidRPr="008C5B0E" w:rsidRDefault="00B5320E" w:rsidP="008C5B0E">
            <w:pPr>
              <w:ind w:hanging="59"/>
              <w:rPr>
                <w:sz w:val="24"/>
                <w:lang w:val="uk-UA"/>
              </w:rPr>
            </w:pPr>
            <w:r w:rsidRPr="008C5B0E">
              <w:rPr>
                <w:bCs/>
                <w:sz w:val="24"/>
              </w:rPr>
              <w:t>Тема 2. Структура стратегії управління людськими ресурсами</w:t>
            </w:r>
          </w:p>
        </w:tc>
        <w:tc>
          <w:tcPr>
            <w:tcW w:w="1080" w:type="dxa"/>
            <w:vAlign w:val="center"/>
          </w:tcPr>
          <w:p w:rsidR="00B5320E" w:rsidRPr="008C5B0E" w:rsidRDefault="008B02FA" w:rsidP="008C5B0E">
            <w:pPr>
              <w:jc w:val="center"/>
              <w:rPr>
                <w:sz w:val="24"/>
                <w:lang w:val="uk-UA"/>
              </w:rPr>
            </w:pPr>
            <w:r w:rsidRPr="008C5B0E">
              <w:rPr>
                <w:sz w:val="24"/>
                <w:lang w:val="uk-UA"/>
              </w:rPr>
              <w:t>2</w:t>
            </w:r>
          </w:p>
        </w:tc>
      </w:tr>
      <w:tr w:rsidR="00B5320E" w:rsidRPr="008C5B0E" w:rsidTr="00C575CB">
        <w:tc>
          <w:tcPr>
            <w:tcW w:w="709" w:type="dxa"/>
          </w:tcPr>
          <w:p w:rsidR="00B5320E" w:rsidRPr="008C5B0E" w:rsidRDefault="00B5320E" w:rsidP="008C5B0E">
            <w:pPr>
              <w:rPr>
                <w:bCs/>
                <w:sz w:val="24"/>
                <w:lang w:val="uk-UA"/>
              </w:rPr>
            </w:pPr>
            <w:r w:rsidRPr="008C5B0E">
              <w:rPr>
                <w:bCs/>
                <w:sz w:val="24"/>
                <w:lang w:val="uk-UA"/>
              </w:rPr>
              <w:t>3</w:t>
            </w:r>
          </w:p>
        </w:tc>
        <w:tc>
          <w:tcPr>
            <w:tcW w:w="7609" w:type="dxa"/>
          </w:tcPr>
          <w:p w:rsidR="00B5320E" w:rsidRPr="008C5B0E" w:rsidRDefault="00B5320E" w:rsidP="008C5B0E">
            <w:pPr>
              <w:ind w:hanging="59"/>
              <w:rPr>
                <w:bCs/>
                <w:sz w:val="24"/>
              </w:rPr>
            </w:pPr>
            <w:r w:rsidRPr="008C5B0E">
              <w:rPr>
                <w:bCs/>
                <w:sz w:val="24"/>
              </w:rPr>
              <w:t>Тема 3. Взаємозв'язок стратегії розвитку й стратегії управління людськими ресурсами</w:t>
            </w:r>
          </w:p>
        </w:tc>
        <w:tc>
          <w:tcPr>
            <w:tcW w:w="1080" w:type="dxa"/>
            <w:vAlign w:val="center"/>
          </w:tcPr>
          <w:p w:rsidR="00B5320E" w:rsidRPr="008C5B0E" w:rsidRDefault="008B02FA" w:rsidP="008C5B0E">
            <w:pPr>
              <w:jc w:val="center"/>
              <w:rPr>
                <w:sz w:val="24"/>
                <w:lang w:val="uk-UA"/>
              </w:rPr>
            </w:pPr>
            <w:r w:rsidRPr="008C5B0E">
              <w:rPr>
                <w:sz w:val="24"/>
                <w:lang w:val="uk-UA"/>
              </w:rPr>
              <w:t>4</w:t>
            </w:r>
          </w:p>
        </w:tc>
      </w:tr>
      <w:tr w:rsidR="00B5320E" w:rsidRPr="008C5B0E" w:rsidTr="00C575CB">
        <w:tc>
          <w:tcPr>
            <w:tcW w:w="9398" w:type="dxa"/>
            <w:gridSpan w:val="3"/>
          </w:tcPr>
          <w:p w:rsidR="00B5320E" w:rsidRPr="008C5B0E" w:rsidRDefault="00B5320E" w:rsidP="008C5B0E">
            <w:pPr>
              <w:jc w:val="center"/>
              <w:rPr>
                <w:sz w:val="24"/>
                <w:lang w:val="uk-UA"/>
              </w:rPr>
            </w:pPr>
            <w:r w:rsidRPr="008C5B0E">
              <w:rPr>
                <w:b/>
                <w:bCs/>
                <w:sz w:val="24"/>
              </w:rPr>
              <w:t>Кредит 3 Система стратегічного управління</w:t>
            </w:r>
          </w:p>
        </w:tc>
      </w:tr>
      <w:tr w:rsidR="00B5320E" w:rsidRPr="008C5B0E" w:rsidTr="00C575CB">
        <w:tc>
          <w:tcPr>
            <w:tcW w:w="709" w:type="dxa"/>
          </w:tcPr>
          <w:p w:rsidR="00B5320E" w:rsidRPr="008C5B0E" w:rsidRDefault="00B5320E" w:rsidP="008C5B0E">
            <w:pPr>
              <w:rPr>
                <w:sz w:val="24"/>
                <w:lang w:val="uk-UA"/>
              </w:rPr>
            </w:pPr>
            <w:r w:rsidRPr="008C5B0E">
              <w:rPr>
                <w:sz w:val="24"/>
                <w:lang w:val="uk-UA"/>
              </w:rPr>
              <w:t>4</w:t>
            </w:r>
          </w:p>
        </w:tc>
        <w:tc>
          <w:tcPr>
            <w:tcW w:w="7609" w:type="dxa"/>
          </w:tcPr>
          <w:p w:rsidR="00B5320E" w:rsidRPr="008C5B0E" w:rsidRDefault="00B5320E" w:rsidP="008C5B0E">
            <w:pPr>
              <w:rPr>
                <w:sz w:val="24"/>
                <w:lang w:val="uk-UA"/>
              </w:rPr>
            </w:pPr>
            <w:r w:rsidRPr="008C5B0E">
              <w:rPr>
                <w:bCs/>
                <w:sz w:val="24"/>
              </w:rPr>
              <w:t>Тема 4. Формування системи стратегічного управління людськими ресурсами</w:t>
            </w:r>
          </w:p>
        </w:tc>
        <w:tc>
          <w:tcPr>
            <w:tcW w:w="1080" w:type="dxa"/>
            <w:vAlign w:val="center"/>
          </w:tcPr>
          <w:p w:rsidR="00B5320E" w:rsidRPr="008C5B0E" w:rsidRDefault="008B02FA" w:rsidP="008C5B0E">
            <w:pPr>
              <w:jc w:val="center"/>
              <w:rPr>
                <w:sz w:val="24"/>
                <w:lang w:val="uk-UA"/>
              </w:rPr>
            </w:pPr>
            <w:r w:rsidRPr="008C5B0E">
              <w:rPr>
                <w:sz w:val="24"/>
                <w:lang w:val="uk-UA"/>
              </w:rPr>
              <w:t>2</w:t>
            </w:r>
          </w:p>
        </w:tc>
      </w:tr>
      <w:tr w:rsidR="00B5320E" w:rsidRPr="008C5B0E" w:rsidTr="00C575CB">
        <w:tc>
          <w:tcPr>
            <w:tcW w:w="709" w:type="dxa"/>
          </w:tcPr>
          <w:p w:rsidR="00B5320E" w:rsidRPr="008C5B0E" w:rsidRDefault="00B5320E" w:rsidP="008C5B0E">
            <w:pPr>
              <w:rPr>
                <w:sz w:val="24"/>
                <w:lang w:val="uk-UA"/>
              </w:rPr>
            </w:pPr>
            <w:r w:rsidRPr="008C5B0E">
              <w:rPr>
                <w:sz w:val="24"/>
                <w:lang w:val="uk-UA"/>
              </w:rPr>
              <w:t>5</w:t>
            </w:r>
            <w:r w:rsidRPr="008C5B0E">
              <w:rPr>
                <w:sz w:val="24"/>
              </w:rPr>
              <w:t xml:space="preserve"> </w:t>
            </w:r>
          </w:p>
        </w:tc>
        <w:tc>
          <w:tcPr>
            <w:tcW w:w="7609" w:type="dxa"/>
          </w:tcPr>
          <w:p w:rsidR="00B5320E" w:rsidRPr="008C5B0E" w:rsidRDefault="00B5320E" w:rsidP="008C5B0E">
            <w:pPr>
              <w:rPr>
                <w:bCs/>
                <w:sz w:val="24"/>
                <w:lang w:val="uk-UA"/>
              </w:rPr>
            </w:pPr>
            <w:r w:rsidRPr="008C5B0E">
              <w:rPr>
                <w:bCs/>
                <w:sz w:val="24"/>
              </w:rPr>
              <w:t>Тема 5. Реалізація стратегії управління людськими ресурсами</w:t>
            </w:r>
          </w:p>
        </w:tc>
        <w:tc>
          <w:tcPr>
            <w:tcW w:w="1080" w:type="dxa"/>
            <w:vAlign w:val="center"/>
          </w:tcPr>
          <w:p w:rsidR="00B5320E" w:rsidRPr="008C5B0E" w:rsidRDefault="008B02FA" w:rsidP="008C5B0E">
            <w:pPr>
              <w:jc w:val="center"/>
              <w:rPr>
                <w:sz w:val="24"/>
                <w:lang w:val="uk-UA"/>
              </w:rPr>
            </w:pPr>
            <w:r w:rsidRPr="008C5B0E">
              <w:rPr>
                <w:sz w:val="24"/>
                <w:lang w:val="uk-UA"/>
              </w:rPr>
              <w:t>4</w:t>
            </w:r>
          </w:p>
        </w:tc>
      </w:tr>
      <w:tr w:rsidR="00B5320E" w:rsidRPr="008C5B0E" w:rsidTr="00C575CB">
        <w:tc>
          <w:tcPr>
            <w:tcW w:w="9398" w:type="dxa"/>
            <w:gridSpan w:val="3"/>
          </w:tcPr>
          <w:p w:rsidR="00B5320E" w:rsidRPr="008C5B0E" w:rsidRDefault="00B5320E" w:rsidP="008C5B0E">
            <w:pPr>
              <w:jc w:val="center"/>
              <w:rPr>
                <w:sz w:val="24"/>
                <w:lang w:val="uk-UA"/>
              </w:rPr>
            </w:pPr>
            <w:r w:rsidRPr="008C5B0E">
              <w:rPr>
                <w:b/>
                <w:bCs/>
                <w:sz w:val="24"/>
              </w:rPr>
              <w:t xml:space="preserve">Кредит </w:t>
            </w:r>
            <w:r w:rsidR="008B02FA" w:rsidRPr="008C5B0E">
              <w:rPr>
                <w:b/>
                <w:bCs/>
                <w:sz w:val="24"/>
                <w:lang w:val="uk-UA"/>
              </w:rPr>
              <w:t>4</w:t>
            </w:r>
            <w:r w:rsidRPr="008C5B0E">
              <w:rPr>
                <w:b/>
                <w:bCs/>
                <w:sz w:val="24"/>
              </w:rPr>
              <w:t>. Стратегічна роль служби управління</w:t>
            </w:r>
          </w:p>
        </w:tc>
      </w:tr>
      <w:tr w:rsidR="00B5320E" w:rsidRPr="008C5B0E" w:rsidTr="00C575CB">
        <w:tc>
          <w:tcPr>
            <w:tcW w:w="709" w:type="dxa"/>
          </w:tcPr>
          <w:p w:rsidR="00B5320E" w:rsidRPr="008C5B0E" w:rsidRDefault="00B5320E" w:rsidP="008C5B0E">
            <w:pPr>
              <w:rPr>
                <w:sz w:val="24"/>
                <w:lang w:val="uk-UA"/>
              </w:rPr>
            </w:pPr>
            <w:r w:rsidRPr="008C5B0E">
              <w:rPr>
                <w:sz w:val="24"/>
                <w:lang w:val="uk-UA"/>
              </w:rPr>
              <w:t>6</w:t>
            </w:r>
          </w:p>
        </w:tc>
        <w:tc>
          <w:tcPr>
            <w:tcW w:w="7609" w:type="dxa"/>
          </w:tcPr>
          <w:p w:rsidR="00B5320E" w:rsidRPr="008C5B0E" w:rsidRDefault="00B5320E" w:rsidP="008C5B0E">
            <w:pPr>
              <w:rPr>
                <w:sz w:val="24"/>
              </w:rPr>
            </w:pPr>
            <w:r w:rsidRPr="008C5B0E">
              <w:rPr>
                <w:bCs/>
                <w:sz w:val="24"/>
              </w:rPr>
              <w:t>Тема 6. Стратегічна роль служби управління людськими ресурсами</w:t>
            </w:r>
          </w:p>
        </w:tc>
        <w:tc>
          <w:tcPr>
            <w:tcW w:w="1080" w:type="dxa"/>
            <w:vAlign w:val="center"/>
          </w:tcPr>
          <w:p w:rsidR="00B5320E" w:rsidRPr="008C5B0E" w:rsidRDefault="008B02FA" w:rsidP="008C5B0E">
            <w:pPr>
              <w:jc w:val="center"/>
              <w:rPr>
                <w:sz w:val="24"/>
                <w:lang w:val="uk-UA"/>
              </w:rPr>
            </w:pPr>
            <w:r w:rsidRPr="008C5B0E">
              <w:rPr>
                <w:sz w:val="24"/>
                <w:lang w:val="uk-UA"/>
              </w:rPr>
              <w:t>2</w:t>
            </w:r>
          </w:p>
        </w:tc>
      </w:tr>
      <w:tr w:rsidR="00B5320E" w:rsidRPr="008C5B0E" w:rsidTr="00C575CB">
        <w:tc>
          <w:tcPr>
            <w:tcW w:w="709" w:type="dxa"/>
          </w:tcPr>
          <w:p w:rsidR="00B5320E" w:rsidRPr="008C5B0E" w:rsidRDefault="00B5320E" w:rsidP="008C5B0E">
            <w:pPr>
              <w:rPr>
                <w:bCs/>
                <w:sz w:val="24"/>
                <w:lang w:val="uk-UA"/>
              </w:rPr>
            </w:pPr>
            <w:r w:rsidRPr="008C5B0E">
              <w:rPr>
                <w:sz w:val="24"/>
                <w:lang w:val="uk-UA"/>
              </w:rPr>
              <w:t xml:space="preserve">7 </w:t>
            </w:r>
          </w:p>
        </w:tc>
        <w:tc>
          <w:tcPr>
            <w:tcW w:w="7609" w:type="dxa"/>
          </w:tcPr>
          <w:p w:rsidR="00B5320E" w:rsidRPr="008C5B0E" w:rsidRDefault="00B5320E" w:rsidP="008C5B0E">
            <w:pPr>
              <w:rPr>
                <w:sz w:val="24"/>
              </w:rPr>
            </w:pPr>
            <w:r w:rsidRPr="008C5B0E">
              <w:rPr>
                <w:sz w:val="24"/>
              </w:rPr>
              <w:t>Тема 7. Аналіз стратегічних можливостей лідерства, команди і організації</w:t>
            </w:r>
          </w:p>
        </w:tc>
        <w:tc>
          <w:tcPr>
            <w:tcW w:w="1080" w:type="dxa"/>
            <w:vAlign w:val="center"/>
          </w:tcPr>
          <w:p w:rsidR="00B5320E" w:rsidRPr="008C5B0E" w:rsidRDefault="008B02FA" w:rsidP="008C5B0E">
            <w:pPr>
              <w:jc w:val="center"/>
              <w:rPr>
                <w:sz w:val="24"/>
                <w:lang w:val="uk-UA"/>
              </w:rPr>
            </w:pPr>
            <w:r w:rsidRPr="008C5B0E">
              <w:rPr>
                <w:sz w:val="24"/>
                <w:lang w:val="uk-UA"/>
              </w:rPr>
              <w:t>4</w:t>
            </w:r>
          </w:p>
        </w:tc>
      </w:tr>
      <w:tr w:rsidR="00B5320E" w:rsidRPr="008C5B0E" w:rsidTr="00C575CB">
        <w:tc>
          <w:tcPr>
            <w:tcW w:w="709" w:type="dxa"/>
          </w:tcPr>
          <w:p w:rsidR="00B5320E" w:rsidRPr="008C5B0E" w:rsidRDefault="00B5320E" w:rsidP="008C5B0E">
            <w:pPr>
              <w:rPr>
                <w:sz w:val="24"/>
                <w:lang w:val="uk-UA"/>
              </w:rPr>
            </w:pPr>
            <w:r w:rsidRPr="008C5B0E">
              <w:rPr>
                <w:sz w:val="24"/>
                <w:lang w:val="uk-UA"/>
              </w:rPr>
              <w:t>8</w:t>
            </w:r>
          </w:p>
        </w:tc>
        <w:tc>
          <w:tcPr>
            <w:tcW w:w="7609" w:type="dxa"/>
          </w:tcPr>
          <w:p w:rsidR="00B5320E" w:rsidRPr="008C5B0E" w:rsidRDefault="00B5320E" w:rsidP="008C5B0E">
            <w:pPr>
              <w:rPr>
                <w:sz w:val="24"/>
              </w:rPr>
            </w:pPr>
            <w:r w:rsidRPr="008C5B0E">
              <w:rPr>
                <w:bCs/>
                <w:sz w:val="24"/>
              </w:rPr>
              <w:t>Тема 8. Практика стратегічного управління персоналом</w:t>
            </w:r>
          </w:p>
        </w:tc>
        <w:tc>
          <w:tcPr>
            <w:tcW w:w="1080" w:type="dxa"/>
            <w:vAlign w:val="center"/>
          </w:tcPr>
          <w:p w:rsidR="00B5320E" w:rsidRPr="008C5B0E" w:rsidRDefault="008B02FA" w:rsidP="008C5B0E">
            <w:pPr>
              <w:jc w:val="center"/>
              <w:rPr>
                <w:sz w:val="24"/>
                <w:lang w:val="uk-UA"/>
              </w:rPr>
            </w:pPr>
            <w:r w:rsidRPr="008C5B0E">
              <w:rPr>
                <w:sz w:val="24"/>
                <w:lang w:val="uk-UA"/>
              </w:rPr>
              <w:t>4</w:t>
            </w:r>
          </w:p>
        </w:tc>
      </w:tr>
      <w:tr w:rsidR="00B5320E" w:rsidRPr="008C5B0E" w:rsidTr="00C575CB">
        <w:tc>
          <w:tcPr>
            <w:tcW w:w="9398" w:type="dxa"/>
            <w:gridSpan w:val="3"/>
          </w:tcPr>
          <w:p w:rsidR="00B5320E" w:rsidRPr="008C5B0E" w:rsidRDefault="00B5320E" w:rsidP="008C5B0E">
            <w:pPr>
              <w:jc w:val="center"/>
              <w:rPr>
                <w:sz w:val="24"/>
              </w:rPr>
            </w:pPr>
            <w:r w:rsidRPr="008C5B0E">
              <w:rPr>
                <w:b/>
                <w:bCs/>
                <w:sz w:val="24"/>
              </w:rPr>
              <w:t xml:space="preserve">Кредит </w:t>
            </w:r>
            <w:r w:rsidR="008B02FA" w:rsidRPr="008C5B0E">
              <w:rPr>
                <w:b/>
                <w:bCs/>
                <w:sz w:val="24"/>
                <w:lang w:val="uk-UA"/>
              </w:rPr>
              <w:t>5</w:t>
            </w:r>
            <w:r w:rsidRPr="008C5B0E">
              <w:rPr>
                <w:b/>
                <w:bCs/>
                <w:sz w:val="24"/>
                <w:lang w:val="uk-UA"/>
              </w:rPr>
              <w:t>.</w:t>
            </w:r>
            <w:r w:rsidRPr="008C5B0E">
              <w:rPr>
                <w:b/>
                <w:bCs/>
                <w:sz w:val="24"/>
              </w:rPr>
              <w:t xml:space="preserve"> Напрями розвитку стратегічного управління людськими ресурсами</w:t>
            </w:r>
          </w:p>
        </w:tc>
      </w:tr>
      <w:tr w:rsidR="00B5320E" w:rsidRPr="008C5B0E" w:rsidTr="00C575CB">
        <w:tc>
          <w:tcPr>
            <w:tcW w:w="709" w:type="dxa"/>
          </w:tcPr>
          <w:p w:rsidR="00B5320E" w:rsidRPr="008C5B0E" w:rsidRDefault="00B5320E" w:rsidP="008C5B0E">
            <w:pPr>
              <w:rPr>
                <w:sz w:val="24"/>
                <w:lang w:val="uk-UA"/>
              </w:rPr>
            </w:pPr>
            <w:r w:rsidRPr="008C5B0E">
              <w:rPr>
                <w:sz w:val="24"/>
                <w:lang w:val="uk-UA"/>
              </w:rPr>
              <w:t>9</w:t>
            </w:r>
          </w:p>
        </w:tc>
        <w:tc>
          <w:tcPr>
            <w:tcW w:w="7609" w:type="dxa"/>
          </w:tcPr>
          <w:p w:rsidR="00B5320E" w:rsidRPr="008C5B0E" w:rsidRDefault="00B5320E" w:rsidP="008C5B0E">
            <w:pPr>
              <w:rPr>
                <w:sz w:val="24"/>
              </w:rPr>
            </w:pPr>
            <w:r w:rsidRPr="008C5B0E">
              <w:rPr>
                <w:bCs/>
                <w:sz w:val="24"/>
              </w:rPr>
              <w:t>Тема 9. Формування ефективної організаційної культури як модель стратегічного управління людськими ресурсами</w:t>
            </w:r>
          </w:p>
        </w:tc>
        <w:tc>
          <w:tcPr>
            <w:tcW w:w="1080" w:type="dxa"/>
            <w:vAlign w:val="center"/>
          </w:tcPr>
          <w:p w:rsidR="00B5320E" w:rsidRPr="008C5B0E" w:rsidRDefault="008B02FA" w:rsidP="008C5B0E">
            <w:pPr>
              <w:jc w:val="center"/>
              <w:rPr>
                <w:sz w:val="24"/>
                <w:lang w:val="uk-UA"/>
              </w:rPr>
            </w:pPr>
            <w:r w:rsidRPr="008C5B0E">
              <w:rPr>
                <w:sz w:val="24"/>
                <w:lang w:val="uk-UA"/>
              </w:rPr>
              <w:t>2</w:t>
            </w:r>
          </w:p>
        </w:tc>
      </w:tr>
      <w:tr w:rsidR="00B5320E" w:rsidRPr="008C5B0E" w:rsidTr="00C575CB">
        <w:tc>
          <w:tcPr>
            <w:tcW w:w="709" w:type="dxa"/>
          </w:tcPr>
          <w:p w:rsidR="00B5320E" w:rsidRPr="008C5B0E" w:rsidRDefault="00B5320E" w:rsidP="008C5B0E">
            <w:pPr>
              <w:rPr>
                <w:sz w:val="24"/>
                <w:lang w:val="uk-UA"/>
              </w:rPr>
            </w:pPr>
            <w:r w:rsidRPr="008C5B0E">
              <w:rPr>
                <w:sz w:val="24"/>
                <w:lang w:val="uk-UA"/>
              </w:rPr>
              <w:t>10</w:t>
            </w:r>
          </w:p>
          <w:p w:rsidR="00B5320E" w:rsidRPr="008C5B0E" w:rsidRDefault="00B5320E" w:rsidP="008C5B0E">
            <w:pPr>
              <w:rPr>
                <w:sz w:val="24"/>
                <w:lang w:val="uk-UA"/>
              </w:rPr>
            </w:pPr>
          </w:p>
        </w:tc>
        <w:tc>
          <w:tcPr>
            <w:tcW w:w="7609" w:type="dxa"/>
          </w:tcPr>
          <w:p w:rsidR="00B5320E" w:rsidRPr="008C5B0E" w:rsidRDefault="00B5320E" w:rsidP="008C5B0E">
            <w:pPr>
              <w:rPr>
                <w:sz w:val="24"/>
                <w:lang w:val="uk-UA"/>
              </w:rPr>
            </w:pPr>
            <w:r w:rsidRPr="008C5B0E">
              <w:rPr>
                <w:bCs/>
                <w:sz w:val="24"/>
              </w:rPr>
              <w:t>Тема 10. Перспективи розвитку стратегічного управління людськими ресурсами</w:t>
            </w:r>
          </w:p>
        </w:tc>
        <w:tc>
          <w:tcPr>
            <w:tcW w:w="1080" w:type="dxa"/>
            <w:vAlign w:val="center"/>
          </w:tcPr>
          <w:p w:rsidR="00B5320E" w:rsidRPr="008C5B0E" w:rsidRDefault="008B02FA" w:rsidP="008C5B0E">
            <w:pPr>
              <w:jc w:val="center"/>
              <w:rPr>
                <w:sz w:val="24"/>
                <w:lang w:val="uk-UA"/>
              </w:rPr>
            </w:pPr>
            <w:r w:rsidRPr="008C5B0E">
              <w:rPr>
                <w:sz w:val="24"/>
                <w:lang w:val="uk-UA"/>
              </w:rPr>
              <w:t>4</w:t>
            </w:r>
          </w:p>
        </w:tc>
      </w:tr>
      <w:tr w:rsidR="00B5320E" w:rsidRPr="008C5B0E" w:rsidTr="00C575CB">
        <w:tc>
          <w:tcPr>
            <w:tcW w:w="709" w:type="dxa"/>
          </w:tcPr>
          <w:p w:rsidR="00B5320E" w:rsidRPr="008C5B0E" w:rsidRDefault="00B5320E" w:rsidP="008C5B0E">
            <w:pPr>
              <w:rPr>
                <w:sz w:val="24"/>
                <w:lang w:val="uk-UA"/>
              </w:rPr>
            </w:pPr>
          </w:p>
        </w:tc>
        <w:tc>
          <w:tcPr>
            <w:tcW w:w="7609" w:type="dxa"/>
          </w:tcPr>
          <w:p w:rsidR="00B5320E" w:rsidRPr="008C5B0E" w:rsidRDefault="00B5320E" w:rsidP="008C5B0E">
            <w:pPr>
              <w:pStyle w:val="2"/>
              <w:spacing w:after="0" w:line="240" w:lineRule="auto"/>
              <w:rPr>
                <w:b/>
                <w:sz w:val="24"/>
                <w:u w:val="single"/>
                <w:lang w:val="uk-UA"/>
              </w:rPr>
            </w:pPr>
            <w:r w:rsidRPr="008C5B0E">
              <w:rPr>
                <w:b/>
                <w:sz w:val="24"/>
                <w:u w:val="single"/>
                <w:lang w:val="uk-UA"/>
              </w:rPr>
              <w:t>Разом</w:t>
            </w:r>
          </w:p>
        </w:tc>
        <w:tc>
          <w:tcPr>
            <w:tcW w:w="1080" w:type="dxa"/>
            <w:vAlign w:val="center"/>
          </w:tcPr>
          <w:p w:rsidR="00B5320E" w:rsidRPr="008C5B0E" w:rsidRDefault="008B02FA" w:rsidP="008C5B0E">
            <w:pPr>
              <w:jc w:val="center"/>
              <w:rPr>
                <w:sz w:val="24"/>
                <w:lang w:val="uk-UA"/>
              </w:rPr>
            </w:pPr>
            <w:r w:rsidRPr="008C5B0E">
              <w:rPr>
                <w:sz w:val="24"/>
                <w:lang w:val="uk-UA"/>
              </w:rPr>
              <w:t>30</w:t>
            </w:r>
          </w:p>
        </w:tc>
      </w:tr>
    </w:tbl>
    <w:p w:rsidR="00B5320E" w:rsidRPr="008C5B0E" w:rsidRDefault="00B5320E" w:rsidP="008C5B0E">
      <w:pPr>
        <w:ind w:left="7513" w:hanging="6946"/>
        <w:rPr>
          <w:sz w:val="24"/>
          <w:lang w:val="uk-UA"/>
        </w:rPr>
      </w:pPr>
    </w:p>
    <w:p w:rsidR="00B5320E" w:rsidRPr="008C5B0E" w:rsidRDefault="008B02FA" w:rsidP="008C5B0E">
      <w:pPr>
        <w:ind w:left="7513" w:hanging="6946"/>
        <w:jc w:val="center"/>
        <w:rPr>
          <w:b/>
          <w:sz w:val="24"/>
          <w:lang w:val="uk-UA"/>
        </w:rPr>
      </w:pPr>
      <w:r w:rsidRPr="008C5B0E">
        <w:rPr>
          <w:b/>
          <w:sz w:val="24"/>
          <w:lang w:val="uk-UA"/>
        </w:rPr>
        <w:t>6</w:t>
      </w:r>
      <w:r w:rsidR="00B5320E" w:rsidRPr="008C5B0E">
        <w:rPr>
          <w:b/>
          <w:sz w:val="24"/>
          <w:lang w:val="uk-UA"/>
        </w:rPr>
        <w:t>. Самостійна робота</w:t>
      </w:r>
    </w:p>
    <w:p w:rsidR="008B02FA" w:rsidRPr="008C5B0E" w:rsidRDefault="008B02FA" w:rsidP="008C5B0E">
      <w:pPr>
        <w:ind w:left="7513" w:hanging="6946"/>
        <w:jc w:val="center"/>
        <w:rPr>
          <w:b/>
          <w:sz w:val="24"/>
          <w:lang w:val="uk-UA"/>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609"/>
        <w:gridCol w:w="1080"/>
      </w:tblGrid>
      <w:tr w:rsidR="008B02FA" w:rsidRPr="008C5B0E" w:rsidTr="003F0C4E">
        <w:tc>
          <w:tcPr>
            <w:tcW w:w="709" w:type="dxa"/>
            <w:vAlign w:val="center"/>
          </w:tcPr>
          <w:p w:rsidR="008B02FA" w:rsidRPr="008C5B0E" w:rsidRDefault="008B02FA" w:rsidP="008C5B0E">
            <w:pPr>
              <w:ind w:left="142" w:hanging="142"/>
              <w:jc w:val="center"/>
              <w:rPr>
                <w:sz w:val="24"/>
                <w:lang w:val="uk-UA"/>
              </w:rPr>
            </w:pPr>
            <w:r w:rsidRPr="008C5B0E">
              <w:rPr>
                <w:sz w:val="24"/>
                <w:lang w:val="uk-UA"/>
              </w:rPr>
              <w:t>№</w:t>
            </w:r>
          </w:p>
          <w:p w:rsidR="008B02FA" w:rsidRPr="008C5B0E" w:rsidRDefault="008B02FA" w:rsidP="008C5B0E">
            <w:pPr>
              <w:ind w:left="142" w:hanging="142"/>
              <w:jc w:val="center"/>
              <w:rPr>
                <w:sz w:val="24"/>
                <w:lang w:val="uk-UA"/>
              </w:rPr>
            </w:pPr>
            <w:r w:rsidRPr="008C5B0E">
              <w:rPr>
                <w:sz w:val="24"/>
                <w:lang w:val="uk-UA"/>
              </w:rPr>
              <w:t>з/п</w:t>
            </w:r>
          </w:p>
        </w:tc>
        <w:tc>
          <w:tcPr>
            <w:tcW w:w="7609" w:type="dxa"/>
            <w:vAlign w:val="center"/>
          </w:tcPr>
          <w:p w:rsidR="008B02FA" w:rsidRPr="008C5B0E" w:rsidRDefault="008B02FA" w:rsidP="008C5B0E">
            <w:pPr>
              <w:jc w:val="center"/>
              <w:rPr>
                <w:sz w:val="24"/>
                <w:lang w:val="uk-UA"/>
              </w:rPr>
            </w:pPr>
            <w:r w:rsidRPr="008C5B0E">
              <w:rPr>
                <w:sz w:val="24"/>
                <w:lang w:val="uk-UA"/>
              </w:rPr>
              <w:t>Назва теми</w:t>
            </w:r>
          </w:p>
        </w:tc>
        <w:tc>
          <w:tcPr>
            <w:tcW w:w="1080" w:type="dxa"/>
            <w:vAlign w:val="center"/>
          </w:tcPr>
          <w:p w:rsidR="008B02FA" w:rsidRPr="008C5B0E" w:rsidRDefault="008B02FA" w:rsidP="008C5B0E">
            <w:pPr>
              <w:jc w:val="center"/>
              <w:rPr>
                <w:sz w:val="24"/>
                <w:lang w:val="uk-UA"/>
              </w:rPr>
            </w:pPr>
            <w:r w:rsidRPr="008C5B0E">
              <w:rPr>
                <w:sz w:val="24"/>
                <w:lang w:val="uk-UA"/>
              </w:rPr>
              <w:t>Кіль-кість</w:t>
            </w:r>
          </w:p>
          <w:p w:rsidR="008B02FA" w:rsidRPr="008C5B0E" w:rsidRDefault="008B02FA" w:rsidP="008C5B0E">
            <w:pPr>
              <w:jc w:val="center"/>
              <w:rPr>
                <w:sz w:val="24"/>
                <w:lang w:val="uk-UA"/>
              </w:rPr>
            </w:pPr>
            <w:r w:rsidRPr="008C5B0E">
              <w:rPr>
                <w:sz w:val="24"/>
                <w:lang w:val="uk-UA"/>
              </w:rPr>
              <w:t>годин</w:t>
            </w:r>
          </w:p>
        </w:tc>
      </w:tr>
      <w:tr w:rsidR="008B02FA" w:rsidRPr="008C5B0E" w:rsidTr="003F0C4E">
        <w:tc>
          <w:tcPr>
            <w:tcW w:w="9398" w:type="dxa"/>
            <w:gridSpan w:val="3"/>
          </w:tcPr>
          <w:p w:rsidR="008B02FA" w:rsidRPr="008C5B0E" w:rsidRDefault="008B02FA" w:rsidP="008C5B0E">
            <w:pPr>
              <w:jc w:val="center"/>
              <w:rPr>
                <w:sz w:val="24"/>
                <w:lang w:val="uk-UA"/>
              </w:rPr>
            </w:pPr>
            <w:r w:rsidRPr="008C5B0E">
              <w:rPr>
                <w:b/>
                <w:sz w:val="24"/>
              </w:rPr>
              <w:t>Кредит 1. Методологія вивчення дисципліни</w:t>
            </w:r>
          </w:p>
        </w:tc>
      </w:tr>
      <w:tr w:rsidR="008B02FA" w:rsidRPr="008C5B0E" w:rsidTr="003F0C4E">
        <w:tc>
          <w:tcPr>
            <w:tcW w:w="709" w:type="dxa"/>
          </w:tcPr>
          <w:p w:rsidR="008B02FA" w:rsidRPr="008C5B0E" w:rsidRDefault="008B02FA" w:rsidP="008C5B0E">
            <w:pPr>
              <w:rPr>
                <w:sz w:val="24"/>
                <w:lang w:val="uk-UA"/>
              </w:rPr>
            </w:pPr>
            <w:r w:rsidRPr="008C5B0E">
              <w:rPr>
                <w:bCs/>
                <w:sz w:val="24"/>
                <w:lang w:val="uk-UA"/>
              </w:rPr>
              <w:t>1</w:t>
            </w:r>
          </w:p>
        </w:tc>
        <w:tc>
          <w:tcPr>
            <w:tcW w:w="7609" w:type="dxa"/>
          </w:tcPr>
          <w:p w:rsidR="008B02FA" w:rsidRPr="008C5B0E" w:rsidRDefault="008B02FA" w:rsidP="008C5B0E">
            <w:pPr>
              <w:rPr>
                <w:sz w:val="24"/>
                <w:u w:val="single"/>
                <w:lang w:val="uk-UA"/>
              </w:rPr>
            </w:pPr>
            <w:r w:rsidRPr="008C5B0E">
              <w:rPr>
                <w:bCs/>
                <w:sz w:val="24"/>
              </w:rPr>
              <w:t>Тема 1. Методологія стратегічного управління людськими ресурсами</w:t>
            </w:r>
            <w:r w:rsidRPr="008C5B0E">
              <w:rPr>
                <w:sz w:val="24"/>
                <w:u w:val="single"/>
                <w:lang w:val="uk-UA"/>
              </w:rPr>
              <w:t xml:space="preserve"> </w:t>
            </w:r>
          </w:p>
        </w:tc>
        <w:tc>
          <w:tcPr>
            <w:tcW w:w="1080" w:type="dxa"/>
            <w:vAlign w:val="center"/>
          </w:tcPr>
          <w:p w:rsidR="008B02FA" w:rsidRPr="008C5B0E" w:rsidRDefault="008B02FA" w:rsidP="008C5B0E">
            <w:pPr>
              <w:jc w:val="center"/>
              <w:rPr>
                <w:sz w:val="24"/>
                <w:lang w:val="uk-UA"/>
              </w:rPr>
            </w:pPr>
            <w:r w:rsidRPr="008C5B0E">
              <w:rPr>
                <w:sz w:val="24"/>
                <w:lang w:val="uk-UA"/>
              </w:rPr>
              <w:t>26</w:t>
            </w:r>
          </w:p>
        </w:tc>
      </w:tr>
      <w:tr w:rsidR="008B02FA" w:rsidRPr="008C5B0E" w:rsidTr="003F0C4E">
        <w:tc>
          <w:tcPr>
            <w:tcW w:w="9398" w:type="dxa"/>
            <w:gridSpan w:val="3"/>
          </w:tcPr>
          <w:p w:rsidR="008B02FA" w:rsidRPr="008C5B0E" w:rsidRDefault="008B02FA" w:rsidP="008C5B0E">
            <w:pPr>
              <w:jc w:val="center"/>
              <w:rPr>
                <w:sz w:val="24"/>
                <w:lang w:val="uk-UA"/>
              </w:rPr>
            </w:pPr>
            <w:r w:rsidRPr="008C5B0E">
              <w:rPr>
                <w:b/>
                <w:bCs/>
                <w:sz w:val="24"/>
              </w:rPr>
              <w:t>Кредит 2 Стратегії управління людськими ресурсами</w:t>
            </w:r>
          </w:p>
        </w:tc>
      </w:tr>
      <w:tr w:rsidR="008B02FA" w:rsidRPr="008C5B0E" w:rsidTr="003F0C4E">
        <w:tc>
          <w:tcPr>
            <w:tcW w:w="709" w:type="dxa"/>
          </w:tcPr>
          <w:p w:rsidR="008B02FA" w:rsidRPr="008C5B0E" w:rsidRDefault="008B02FA" w:rsidP="008C5B0E">
            <w:pPr>
              <w:rPr>
                <w:sz w:val="24"/>
                <w:lang w:val="uk-UA"/>
              </w:rPr>
            </w:pPr>
            <w:r w:rsidRPr="008C5B0E">
              <w:rPr>
                <w:bCs/>
                <w:sz w:val="24"/>
                <w:lang w:val="uk-UA"/>
              </w:rPr>
              <w:t>2</w:t>
            </w:r>
          </w:p>
        </w:tc>
        <w:tc>
          <w:tcPr>
            <w:tcW w:w="7609" w:type="dxa"/>
          </w:tcPr>
          <w:p w:rsidR="008B02FA" w:rsidRPr="008C5B0E" w:rsidRDefault="008B02FA" w:rsidP="008C5B0E">
            <w:pPr>
              <w:ind w:hanging="59"/>
              <w:rPr>
                <w:sz w:val="24"/>
                <w:lang w:val="uk-UA"/>
              </w:rPr>
            </w:pPr>
            <w:r w:rsidRPr="008C5B0E">
              <w:rPr>
                <w:bCs/>
                <w:sz w:val="24"/>
              </w:rPr>
              <w:t>Тема 2. Структура стратегії управління людськими ресурсами</w:t>
            </w:r>
          </w:p>
        </w:tc>
        <w:tc>
          <w:tcPr>
            <w:tcW w:w="1080" w:type="dxa"/>
            <w:vAlign w:val="center"/>
          </w:tcPr>
          <w:p w:rsidR="008B02FA" w:rsidRPr="008C5B0E" w:rsidRDefault="008B02FA" w:rsidP="008C5B0E">
            <w:pPr>
              <w:jc w:val="center"/>
              <w:rPr>
                <w:sz w:val="24"/>
                <w:lang w:val="uk-UA"/>
              </w:rPr>
            </w:pPr>
            <w:r w:rsidRPr="008C5B0E">
              <w:rPr>
                <w:sz w:val="24"/>
                <w:lang w:val="uk-UA"/>
              </w:rPr>
              <w:t>11</w:t>
            </w:r>
          </w:p>
        </w:tc>
      </w:tr>
      <w:tr w:rsidR="008B02FA" w:rsidRPr="008C5B0E" w:rsidTr="003F0C4E">
        <w:tc>
          <w:tcPr>
            <w:tcW w:w="709" w:type="dxa"/>
          </w:tcPr>
          <w:p w:rsidR="008B02FA" w:rsidRPr="008C5B0E" w:rsidRDefault="008B02FA" w:rsidP="008C5B0E">
            <w:pPr>
              <w:rPr>
                <w:bCs/>
                <w:sz w:val="24"/>
                <w:lang w:val="uk-UA"/>
              </w:rPr>
            </w:pPr>
            <w:r w:rsidRPr="008C5B0E">
              <w:rPr>
                <w:bCs/>
                <w:sz w:val="24"/>
                <w:lang w:val="uk-UA"/>
              </w:rPr>
              <w:t>3</w:t>
            </w:r>
          </w:p>
        </w:tc>
        <w:tc>
          <w:tcPr>
            <w:tcW w:w="7609" w:type="dxa"/>
          </w:tcPr>
          <w:p w:rsidR="008B02FA" w:rsidRPr="008C5B0E" w:rsidRDefault="008B02FA" w:rsidP="008C5B0E">
            <w:pPr>
              <w:ind w:hanging="59"/>
              <w:rPr>
                <w:bCs/>
                <w:sz w:val="24"/>
              </w:rPr>
            </w:pPr>
            <w:r w:rsidRPr="008C5B0E">
              <w:rPr>
                <w:bCs/>
                <w:sz w:val="24"/>
              </w:rPr>
              <w:t>Тема 3. Взаємозв'язок стратегії розвитку й стратегії управління людськими ресурсами</w:t>
            </w:r>
          </w:p>
        </w:tc>
        <w:tc>
          <w:tcPr>
            <w:tcW w:w="1080" w:type="dxa"/>
            <w:vAlign w:val="center"/>
          </w:tcPr>
          <w:p w:rsidR="008B02FA" w:rsidRPr="008C5B0E" w:rsidRDefault="008B02FA" w:rsidP="008C5B0E">
            <w:pPr>
              <w:jc w:val="center"/>
              <w:rPr>
                <w:sz w:val="24"/>
                <w:lang w:val="uk-UA"/>
              </w:rPr>
            </w:pPr>
            <w:r w:rsidRPr="008C5B0E">
              <w:rPr>
                <w:sz w:val="24"/>
                <w:lang w:val="uk-UA"/>
              </w:rPr>
              <w:t>9</w:t>
            </w:r>
          </w:p>
        </w:tc>
      </w:tr>
      <w:tr w:rsidR="008B02FA" w:rsidRPr="008C5B0E" w:rsidTr="003F0C4E">
        <w:tc>
          <w:tcPr>
            <w:tcW w:w="9398" w:type="dxa"/>
            <w:gridSpan w:val="3"/>
          </w:tcPr>
          <w:p w:rsidR="008B02FA" w:rsidRPr="008C5B0E" w:rsidRDefault="008B02FA" w:rsidP="008C5B0E">
            <w:pPr>
              <w:jc w:val="center"/>
              <w:rPr>
                <w:sz w:val="24"/>
                <w:lang w:val="uk-UA"/>
              </w:rPr>
            </w:pPr>
            <w:r w:rsidRPr="008C5B0E">
              <w:rPr>
                <w:b/>
                <w:bCs/>
                <w:sz w:val="24"/>
              </w:rPr>
              <w:t>Кредит 3 Система стратегічного управління</w:t>
            </w:r>
          </w:p>
        </w:tc>
      </w:tr>
      <w:tr w:rsidR="008B02FA" w:rsidRPr="008C5B0E" w:rsidTr="003F0C4E">
        <w:tc>
          <w:tcPr>
            <w:tcW w:w="709" w:type="dxa"/>
          </w:tcPr>
          <w:p w:rsidR="008B02FA" w:rsidRPr="008C5B0E" w:rsidRDefault="008B02FA" w:rsidP="008C5B0E">
            <w:pPr>
              <w:rPr>
                <w:sz w:val="24"/>
                <w:lang w:val="uk-UA"/>
              </w:rPr>
            </w:pPr>
            <w:r w:rsidRPr="008C5B0E">
              <w:rPr>
                <w:sz w:val="24"/>
                <w:lang w:val="uk-UA"/>
              </w:rPr>
              <w:t>4</w:t>
            </w:r>
          </w:p>
        </w:tc>
        <w:tc>
          <w:tcPr>
            <w:tcW w:w="7609" w:type="dxa"/>
          </w:tcPr>
          <w:p w:rsidR="008B02FA" w:rsidRPr="008C5B0E" w:rsidRDefault="008B02FA" w:rsidP="008C5B0E">
            <w:pPr>
              <w:rPr>
                <w:sz w:val="24"/>
                <w:lang w:val="uk-UA"/>
              </w:rPr>
            </w:pPr>
            <w:r w:rsidRPr="008C5B0E">
              <w:rPr>
                <w:bCs/>
                <w:sz w:val="24"/>
              </w:rPr>
              <w:t>Тема 4. Формування системи стратегічного управління людськими ресурсами</w:t>
            </w:r>
          </w:p>
        </w:tc>
        <w:tc>
          <w:tcPr>
            <w:tcW w:w="1080" w:type="dxa"/>
            <w:vAlign w:val="center"/>
          </w:tcPr>
          <w:p w:rsidR="008B02FA" w:rsidRPr="008C5B0E" w:rsidRDefault="008B02FA" w:rsidP="008C5B0E">
            <w:pPr>
              <w:jc w:val="center"/>
              <w:rPr>
                <w:sz w:val="24"/>
                <w:lang w:val="uk-UA"/>
              </w:rPr>
            </w:pPr>
            <w:r w:rsidRPr="008C5B0E">
              <w:rPr>
                <w:sz w:val="24"/>
                <w:lang w:val="uk-UA"/>
              </w:rPr>
              <w:t>11</w:t>
            </w:r>
          </w:p>
        </w:tc>
      </w:tr>
      <w:tr w:rsidR="008B02FA" w:rsidRPr="008C5B0E" w:rsidTr="003F0C4E">
        <w:tc>
          <w:tcPr>
            <w:tcW w:w="709" w:type="dxa"/>
          </w:tcPr>
          <w:p w:rsidR="008B02FA" w:rsidRPr="008C5B0E" w:rsidRDefault="008B02FA" w:rsidP="008C5B0E">
            <w:pPr>
              <w:rPr>
                <w:sz w:val="24"/>
                <w:lang w:val="uk-UA"/>
              </w:rPr>
            </w:pPr>
            <w:r w:rsidRPr="008C5B0E">
              <w:rPr>
                <w:sz w:val="24"/>
                <w:lang w:val="uk-UA"/>
              </w:rPr>
              <w:t>5</w:t>
            </w:r>
            <w:r w:rsidRPr="008C5B0E">
              <w:rPr>
                <w:sz w:val="24"/>
              </w:rPr>
              <w:t xml:space="preserve"> </w:t>
            </w:r>
          </w:p>
        </w:tc>
        <w:tc>
          <w:tcPr>
            <w:tcW w:w="7609" w:type="dxa"/>
          </w:tcPr>
          <w:p w:rsidR="008B02FA" w:rsidRPr="008C5B0E" w:rsidRDefault="008B02FA" w:rsidP="008C5B0E">
            <w:pPr>
              <w:rPr>
                <w:bCs/>
                <w:sz w:val="24"/>
                <w:lang w:val="uk-UA"/>
              </w:rPr>
            </w:pPr>
            <w:r w:rsidRPr="008C5B0E">
              <w:rPr>
                <w:bCs/>
                <w:sz w:val="24"/>
              </w:rPr>
              <w:t>Тема 5. Реалізація стратегії управління людськими ресурсами</w:t>
            </w:r>
          </w:p>
        </w:tc>
        <w:tc>
          <w:tcPr>
            <w:tcW w:w="1080" w:type="dxa"/>
            <w:vAlign w:val="center"/>
          </w:tcPr>
          <w:p w:rsidR="008B02FA" w:rsidRPr="008C5B0E" w:rsidRDefault="008B02FA" w:rsidP="008C5B0E">
            <w:pPr>
              <w:jc w:val="center"/>
              <w:rPr>
                <w:sz w:val="24"/>
                <w:lang w:val="uk-UA"/>
              </w:rPr>
            </w:pPr>
            <w:r w:rsidRPr="008C5B0E">
              <w:rPr>
                <w:sz w:val="24"/>
                <w:lang w:val="uk-UA"/>
              </w:rPr>
              <w:t>9</w:t>
            </w:r>
          </w:p>
        </w:tc>
      </w:tr>
      <w:tr w:rsidR="008B02FA" w:rsidRPr="008C5B0E" w:rsidTr="003F0C4E">
        <w:tc>
          <w:tcPr>
            <w:tcW w:w="9398" w:type="dxa"/>
            <w:gridSpan w:val="3"/>
          </w:tcPr>
          <w:p w:rsidR="008B02FA" w:rsidRPr="008C5B0E" w:rsidRDefault="008B02FA" w:rsidP="008C5B0E">
            <w:pPr>
              <w:jc w:val="center"/>
              <w:rPr>
                <w:sz w:val="24"/>
                <w:lang w:val="uk-UA"/>
              </w:rPr>
            </w:pPr>
            <w:r w:rsidRPr="008C5B0E">
              <w:rPr>
                <w:b/>
                <w:bCs/>
                <w:sz w:val="24"/>
              </w:rPr>
              <w:t xml:space="preserve">Кредит </w:t>
            </w:r>
            <w:r w:rsidRPr="008C5B0E">
              <w:rPr>
                <w:b/>
                <w:bCs/>
                <w:sz w:val="24"/>
                <w:lang w:val="uk-UA"/>
              </w:rPr>
              <w:t>4</w:t>
            </w:r>
            <w:r w:rsidRPr="008C5B0E">
              <w:rPr>
                <w:b/>
                <w:bCs/>
                <w:sz w:val="24"/>
              </w:rPr>
              <w:t>. Стратегічна роль служби управління</w:t>
            </w:r>
          </w:p>
        </w:tc>
      </w:tr>
      <w:tr w:rsidR="008B02FA" w:rsidRPr="008C5B0E" w:rsidTr="003F0C4E">
        <w:tc>
          <w:tcPr>
            <w:tcW w:w="709" w:type="dxa"/>
          </w:tcPr>
          <w:p w:rsidR="008B02FA" w:rsidRPr="008C5B0E" w:rsidRDefault="008B02FA" w:rsidP="008C5B0E">
            <w:pPr>
              <w:rPr>
                <w:sz w:val="24"/>
                <w:lang w:val="uk-UA"/>
              </w:rPr>
            </w:pPr>
            <w:r w:rsidRPr="008C5B0E">
              <w:rPr>
                <w:sz w:val="24"/>
                <w:lang w:val="uk-UA"/>
              </w:rPr>
              <w:t>6</w:t>
            </w:r>
          </w:p>
        </w:tc>
        <w:tc>
          <w:tcPr>
            <w:tcW w:w="7609" w:type="dxa"/>
          </w:tcPr>
          <w:p w:rsidR="008B02FA" w:rsidRPr="008C5B0E" w:rsidRDefault="008B02FA" w:rsidP="008C5B0E">
            <w:pPr>
              <w:rPr>
                <w:sz w:val="24"/>
              </w:rPr>
            </w:pPr>
            <w:r w:rsidRPr="008C5B0E">
              <w:rPr>
                <w:bCs/>
                <w:sz w:val="24"/>
              </w:rPr>
              <w:t>Тема 6. Стратегічна роль служби управління людськими ресурсами</w:t>
            </w:r>
          </w:p>
        </w:tc>
        <w:tc>
          <w:tcPr>
            <w:tcW w:w="1080" w:type="dxa"/>
            <w:vAlign w:val="center"/>
          </w:tcPr>
          <w:p w:rsidR="008B02FA" w:rsidRPr="008C5B0E" w:rsidRDefault="008B02FA" w:rsidP="008C5B0E">
            <w:pPr>
              <w:jc w:val="center"/>
              <w:rPr>
                <w:sz w:val="24"/>
                <w:lang w:val="uk-UA"/>
              </w:rPr>
            </w:pPr>
            <w:r w:rsidRPr="008C5B0E">
              <w:rPr>
                <w:sz w:val="24"/>
                <w:lang w:val="uk-UA"/>
              </w:rPr>
              <w:t>6</w:t>
            </w:r>
          </w:p>
        </w:tc>
      </w:tr>
      <w:tr w:rsidR="008B02FA" w:rsidRPr="008C5B0E" w:rsidTr="003F0C4E">
        <w:tc>
          <w:tcPr>
            <w:tcW w:w="709" w:type="dxa"/>
          </w:tcPr>
          <w:p w:rsidR="008B02FA" w:rsidRPr="008C5B0E" w:rsidRDefault="008B02FA" w:rsidP="008C5B0E">
            <w:pPr>
              <w:rPr>
                <w:bCs/>
                <w:sz w:val="24"/>
                <w:lang w:val="uk-UA"/>
              </w:rPr>
            </w:pPr>
            <w:r w:rsidRPr="008C5B0E">
              <w:rPr>
                <w:sz w:val="24"/>
                <w:lang w:val="uk-UA"/>
              </w:rPr>
              <w:t xml:space="preserve">7 </w:t>
            </w:r>
          </w:p>
        </w:tc>
        <w:tc>
          <w:tcPr>
            <w:tcW w:w="7609" w:type="dxa"/>
          </w:tcPr>
          <w:p w:rsidR="008B02FA" w:rsidRPr="008C5B0E" w:rsidRDefault="008B02FA" w:rsidP="008C5B0E">
            <w:pPr>
              <w:rPr>
                <w:sz w:val="24"/>
              </w:rPr>
            </w:pPr>
            <w:r w:rsidRPr="008C5B0E">
              <w:rPr>
                <w:sz w:val="24"/>
              </w:rPr>
              <w:t>Тема 7. Аналіз стратегічних можливостей лідерства, команди і організації</w:t>
            </w:r>
          </w:p>
        </w:tc>
        <w:tc>
          <w:tcPr>
            <w:tcW w:w="1080" w:type="dxa"/>
            <w:vAlign w:val="center"/>
          </w:tcPr>
          <w:p w:rsidR="008B02FA" w:rsidRPr="008C5B0E" w:rsidRDefault="008B02FA" w:rsidP="008C5B0E">
            <w:pPr>
              <w:jc w:val="center"/>
              <w:rPr>
                <w:sz w:val="24"/>
                <w:lang w:val="uk-UA"/>
              </w:rPr>
            </w:pPr>
            <w:r w:rsidRPr="008C5B0E">
              <w:rPr>
                <w:sz w:val="24"/>
                <w:lang w:val="uk-UA"/>
              </w:rPr>
              <w:t>4</w:t>
            </w:r>
          </w:p>
        </w:tc>
      </w:tr>
      <w:tr w:rsidR="008B02FA" w:rsidRPr="008C5B0E" w:rsidTr="003F0C4E">
        <w:tc>
          <w:tcPr>
            <w:tcW w:w="709" w:type="dxa"/>
          </w:tcPr>
          <w:p w:rsidR="008B02FA" w:rsidRPr="008C5B0E" w:rsidRDefault="008B02FA" w:rsidP="008C5B0E">
            <w:pPr>
              <w:rPr>
                <w:sz w:val="24"/>
                <w:lang w:val="uk-UA"/>
              </w:rPr>
            </w:pPr>
            <w:r w:rsidRPr="008C5B0E">
              <w:rPr>
                <w:sz w:val="24"/>
                <w:lang w:val="uk-UA"/>
              </w:rPr>
              <w:t>8</w:t>
            </w:r>
          </w:p>
        </w:tc>
        <w:tc>
          <w:tcPr>
            <w:tcW w:w="7609" w:type="dxa"/>
          </w:tcPr>
          <w:p w:rsidR="008B02FA" w:rsidRPr="008C5B0E" w:rsidRDefault="008B02FA" w:rsidP="008C5B0E">
            <w:pPr>
              <w:rPr>
                <w:sz w:val="24"/>
              </w:rPr>
            </w:pPr>
            <w:r w:rsidRPr="008C5B0E">
              <w:rPr>
                <w:bCs/>
                <w:sz w:val="24"/>
              </w:rPr>
              <w:t>Тема 8. Практика стратегічного управління персоналом</w:t>
            </w:r>
          </w:p>
        </w:tc>
        <w:tc>
          <w:tcPr>
            <w:tcW w:w="1080" w:type="dxa"/>
            <w:vAlign w:val="center"/>
          </w:tcPr>
          <w:p w:rsidR="008B02FA" w:rsidRPr="008C5B0E" w:rsidRDefault="008B02FA" w:rsidP="008C5B0E">
            <w:pPr>
              <w:jc w:val="center"/>
              <w:rPr>
                <w:sz w:val="24"/>
                <w:lang w:val="uk-UA"/>
              </w:rPr>
            </w:pPr>
            <w:r w:rsidRPr="008C5B0E">
              <w:rPr>
                <w:sz w:val="24"/>
                <w:lang w:val="uk-UA"/>
              </w:rPr>
              <w:t>4</w:t>
            </w:r>
          </w:p>
        </w:tc>
      </w:tr>
      <w:tr w:rsidR="008B02FA" w:rsidRPr="008C5B0E" w:rsidTr="003F0C4E">
        <w:tc>
          <w:tcPr>
            <w:tcW w:w="9398" w:type="dxa"/>
            <w:gridSpan w:val="3"/>
          </w:tcPr>
          <w:p w:rsidR="008B02FA" w:rsidRPr="008C5B0E" w:rsidRDefault="008B02FA" w:rsidP="008C5B0E">
            <w:pPr>
              <w:jc w:val="center"/>
              <w:rPr>
                <w:sz w:val="24"/>
              </w:rPr>
            </w:pPr>
            <w:r w:rsidRPr="008C5B0E">
              <w:rPr>
                <w:b/>
                <w:bCs/>
                <w:sz w:val="24"/>
              </w:rPr>
              <w:t xml:space="preserve">Кредит </w:t>
            </w:r>
            <w:r w:rsidRPr="008C5B0E">
              <w:rPr>
                <w:b/>
                <w:bCs/>
                <w:sz w:val="24"/>
                <w:lang w:val="uk-UA"/>
              </w:rPr>
              <w:t>5.</w:t>
            </w:r>
            <w:r w:rsidRPr="008C5B0E">
              <w:rPr>
                <w:b/>
                <w:bCs/>
                <w:sz w:val="24"/>
              </w:rPr>
              <w:t xml:space="preserve"> Напрями розвитку стратегічного управління людськими ресурсами</w:t>
            </w:r>
          </w:p>
        </w:tc>
      </w:tr>
      <w:tr w:rsidR="008B02FA" w:rsidRPr="008C5B0E" w:rsidTr="003F0C4E">
        <w:tc>
          <w:tcPr>
            <w:tcW w:w="709" w:type="dxa"/>
          </w:tcPr>
          <w:p w:rsidR="008B02FA" w:rsidRPr="008C5B0E" w:rsidRDefault="008B02FA" w:rsidP="008C5B0E">
            <w:pPr>
              <w:rPr>
                <w:sz w:val="24"/>
                <w:lang w:val="uk-UA"/>
              </w:rPr>
            </w:pPr>
            <w:r w:rsidRPr="008C5B0E">
              <w:rPr>
                <w:sz w:val="24"/>
                <w:lang w:val="uk-UA"/>
              </w:rPr>
              <w:t>9</w:t>
            </w:r>
          </w:p>
        </w:tc>
        <w:tc>
          <w:tcPr>
            <w:tcW w:w="7609" w:type="dxa"/>
          </w:tcPr>
          <w:p w:rsidR="008B02FA" w:rsidRPr="008C5B0E" w:rsidRDefault="008B02FA" w:rsidP="008C5B0E">
            <w:pPr>
              <w:rPr>
                <w:sz w:val="24"/>
              </w:rPr>
            </w:pPr>
            <w:r w:rsidRPr="008C5B0E">
              <w:rPr>
                <w:bCs/>
                <w:sz w:val="24"/>
              </w:rPr>
              <w:t>Тема 9. Формування ефективної організаційної культури як модель стратегічного управління людськими ресурсами</w:t>
            </w:r>
          </w:p>
        </w:tc>
        <w:tc>
          <w:tcPr>
            <w:tcW w:w="1080" w:type="dxa"/>
            <w:vAlign w:val="center"/>
          </w:tcPr>
          <w:p w:rsidR="008B02FA" w:rsidRPr="008C5B0E" w:rsidRDefault="008B02FA" w:rsidP="008C5B0E">
            <w:pPr>
              <w:jc w:val="center"/>
              <w:rPr>
                <w:sz w:val="24"/>
                <w:lang w:val="uk-UA"/>
              </w:rPr>
            </w:pPr>
            <w:r w:rsidRPr="008C5B0E">
              <w:rPr>
                <w:sz w:val="24"/>
                <w:lang w:val="uk-UA"/>
              </w:rPr>
              <w:t>11</w:t>
            </w:r>
          </w:p>
        </w:tc>
      </w:tr>
      <w:tr w:rsidR="008B02FA" w:rsidRPr="008C5B0E" w:rsidTr="003F0C4E">
        <w:tc>
          <w:tcPr>
            <w:tcW w:w="709" w:type="dxa"/>
          </w:tcPr>
          <w:p w:rsidR="008B02FA" w:rsidRPr="008C5B0E" w:rsidRDefault="008B02FA" w:rsidP="008C5B0E">
            <w:pPr>
              <w:rPr>
                <w:sz w:val="24"/>
                <w:lang w:val="uk-UA"/>
              </w:rPr>
            </w:pPr>
            <w:r w:rsidRPr="008C5B0E">
              <w:rPr>
                <w:sz w:val="24"/>
                <w:lang w:val="uk-UA"/>
              </w:rPr>
              <w:t>10</w:t>
            </w:r>
          </w:p>
          <w:p w:rsidR="008B02FA" w:rsidRPr="008C5B0E" w:rsidRDefault="008B02FA" w:rsidP="008C5B0E">
            <w:pPr>
              <w:rPr>
                <w:sz w:val="24"/>
                <w:lang w:val="uk-UA"/>
              </w:rPr>
            </w:pPr>
          </w:p>
        </w:tc>
        <w:tc>
          <w:tcPr>
            <w:tcW w:w="7609" w:type="dxa"/>
          </w:tcPr>
          <w:p w:rsidR="008B02FA" w:rsidRPr="008C5B0E" w:rsidRDefault="008B02FA" w:rsidP="008C5B0E">
            <w:pPr>
              <w:rPr>
                <w:sz w:val="24"/>
                <w:lang w:val="uk-UA"/>
              </w:rPr>
            </w:pPr>
            <w:r w:rsidRPr="008C5B0E">
              <w:rPr>
                <w:bCs/>
                <w:sz w:val="24"/>
              </w:rPr>
              <w:t>Тема 10. Перспективи розвитку стратегічного управління людськими ресурсами</w:t>
            </w:r>
          </w:p>
        </w:tc>
        <w:tc>
          <w:tcPr>
            <w:tcW w:w="1080" w:type="dxa"/>
            <w:vAlign w:val="center"/>
          </w:tcPr>
          <w:p w:rsidR="008B02FA" w:rsidRPr="008C5B0E" w:rsidRDefault="008B02FA" w:rsidP="008C5B0E">
            <w:pPr>
              <w:jc w:val="center"/>
              <w:rPr>
                <w:sz w:val="24"/>
                <w:lang w:val="uk-UA"/>
              </w:rPr>
            </w:pPr>
            <w:r w:rsidRPr="008C5B0E">
              <w:rPr>
                <w:sz w:val="24"/>
                <w:lang w:val="uk-UA"/>
              </w:rPr>
              <w:t>9</w:t>
            </w:r>
          </w:p>
        </w:tc>
      </w:tr>
      <w:tr w:rsidR="008B02FA" w:rsidRPr="008C5B0E" w:rsidTr="003F0C4E">
        <w:tc>
          <w:tcPr>
            <w:tcW w:w="709" w:type="dxa"/>
          </w:tcPr>
          <w:p w:rsidR="008B02FA" w:rsidRPr="008C5B0E" w:rsidRDefault="008B02FA" w:rsidP="008C5B0E">
            <w:pPr>
              <w:rPr>
                <w:sz w:val="24"/>
                <w:lang w:val="uk-UA"/>
              </w:rPr>
            </w:pPr>
          </w:p>
        </w:tc>
        <w:tc>
          <w:tcPr>
            <w:tcW w:w="7609" w:type="dxa"/>
          </w:tcPr>
          <w:p w:rsidR="008B02FA" w:rsidRPr="008C5B0E" w:rsidRDefault="008B02FA" w:rsidP="008C5B0E">
            <w:pPr>
              <w:pStyle w:val="2"/>
              <w:spacing w:after="0" w:line="240" w:lineRule="auto"/>
              <w:rPr>
                <w:b/>
                <w:sz w:val="24"/>
                <w:u w:val="single"/>
                <w:lang w:val="uk-UA"/>
              </w:rPr>
            </w:pPr>
            <w:r w:rsidRPr="008C5B0E">
              <w:rPr>
                <w:b/>
                <w:sz w:val="24"/>
                <w:u w:val="single"/>
                <w:lang w:val="uk-UA"/>
              </w:rPr>
              <w:t>Разом</w:t>
            </w:r>
          </w:p>
        </w:tc>
        <w:tc>
          <w:tcPr>
            <w:tcW w:w="1080" w:type="dxa"/>
            <w:vAlign w:val="center"/>
          </w:tcPr>
          <w:p w:rsidR="008B02FA" w:rsidRPr="008C5B0E" w:rsidRDefault="008B02FA" w:rsidP="008C5B0E">
            <w:pPr>
              <w:jc w:val="center"/>
              <w:rPr>
                <w:sz w:val="24"/>
                <w:lang w:val="uk-UA"/>
              </w:rPr>
            </w:pPr>
            <w:r w:rsidRPr="008C5B0E">
              <w:rPr>
                <w:sz w:val="24"/>
                <w:lang w:val="uk-UA"/>
              </w:rPr>
              <w:t>100</w:t>
            </w:r>
          </w:p>
        </w:tc>
      </w:tr>
    </w:tbl>
    <w:p w:rsidR="008B02FA" w:rsidRPr="008C5B0E" w:rsidRDefault="008B02FA" w:rsidP="008C5B0E">
      <w:pPr>
        <w:ind w:left="7513" w:hanging="6946"/>
        <w:jc w:val="center"/>
        <w:rPr>
          <w:b/>
          <w:sz w:val="24"/>
          <w:lang w:val="uk-UA"/>
        </w:rPr>
      </w:pPr>
    </w:p>
    <w:p w:rsidR="00B5320E" w:rsidRPr="008C5B0E" w:rsidRDefault="00B5320E" w:rsidP="008C5B0E">
      <w:pPr>
        <w:numPr>
          <w:ilvl w:val="0"/>
          <w:numId w:val="7"/>
        </w:numPr>
        <w:contextualSpacing/>
        <w:jc w:val="center"/>
        <w:rPr>
          <w:b/>
          <w:sz w:val="24"/>
        </w:rPr>
      </w:pPr>
      <w:r w:rsidRPr="008C5B0E">
        <w:rPr>
          <w:b/>
          <w:sz w:val="24"/>
        </w:rPr>
        <w:t>Форми роботи та критерії оцінювання</w:t>
      </w:r>
    </w:p>
    <w:p w:rsidR="00B5320E" w:rsidRPr="008C5B0E" w:rsidRDefault="00B5320E" w:rsidP="008C5B0E">
      <w:pPr>
        <w:ind w:left="360"/>
        <w:contextualSpacing/>
        <w:rPr>
          <w:rFonts w:eastAsia="Calibri"/>
          <w:sz w:val="24"/>
          <w:lang w:eastAsia="en-US"/>
        </w:rPr>
      </w:pPr>
      <w:r w:rsidRPr="008C5B0E">
        <w:rPr>
          <w:rFonts w:eastAsia="Calibri"/>
          <w:sz w:val="24"/>
        </w:rPr>
        <w:t xml:space="preserve">Рейтинговий контроль знань студентів здійснюється за 100-бальною шкалою: </w:t>
      </w:r>
    </w:p>
    <w:p w:rsidR="00B5320E" w:rsidRPr="008C5B0E" w:rsidRDefault="00B5320E" w:rsidP="008C5B0E">
      <w:pPr>
        <w:ind w:left="360"/>
        <w:contextualSpacing/>
        <w:jc w:val="center"/>
        <w:rPr>
          <w:b/>
          <w:sz w:val="24"/>
        </w:rPr>
      </w:pPr>
      <w:r w:rsidRPr="008C5B0E">
        <w:rPr>
          <w:b/>
          <w:sz w:val="24"/>
        </w:rPr>
        <w:lastRenderedPageBreak/>
        <w:t>Шкала оцінювання: національна та ECTS</w:t>
      </w:r>
    </w:p>
    <w:tbl>
      <w:tblPr>
        <w:tblW w:w="0" w:type="auto"/>
        <w:tblInd w:w="-72" w:type="dxa"/>
        <w:tblLayout w:type="fixed"/>
        <w:tblLook w:val="04A0"/>
      </w:tblPr>
      <w:tblGrid>
        <w:gridCol w:w="1877"/>
        <w:gridCol w:w="1705"/>
        <w:gridCol w:w="2718"/>
        <w:gridCol w:w="3060"/>
      </w:tblGrid>
      <w:tr w:rsidR="00B5320E" w:rsidRPr="008C5B0E" w:rsidTr="00C575CB">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tabs>
                <w:tab w:val="left" w:pos="2160"/>
                <w:tab w:val="left" w:pos="4800"/>
                <w:tab w:val="left" w:pos="7080"/>
              </w:tabs>
              <w:autoSpaceDE w:val="0"/>
              <w:autoSpaceDN w:val="0"/>
              <w:adjustRightInd w:val="0"/>
              <w:ind w:firstLine="567"/>
              <w:contextualSpacing/>
              <w:jc w:val="center"/>
              <w:rPr>
                <w:rFonts w:eastAsia="Calibri"/>
                <w:sz w:val="24"/>
                <w:lang w:eastAsia="en-US"/>
              </w:rPr>
            </w:pPr>
            <w:r w:rsidRPr="008C5B0E">
              <w:rPr>
                <w:rFonts w:eastAsia="Calibri"/>
                <w:sz w:val="24"/>
              </w:rPr>
              <w:t>ОЦІНКА</w:t>
            </w:r>
          </w:p>
          <w:p w:rsidR="00B5320E" w:rsidRPr="008C5B0E" w:rsidRDefault="00B5320E" w:rsidP="008C5B0E">
            <w:pPr>
              <w:tabs>
                <w:tab w:val="left" w:pos="2160"/>
                <w:tab w:val="left" w:pos="4800"/>
                <w:tab w:val="left" w:pos="7080"/>
              </w:tabs>
              <w:autoSpaceDE w:val="0"/>
              <w:autoSpaceDN w:val="0"/>
              <w:adjustRightInd w:val="0"/>
              <w:ind w:firstLine="567"/>
              <w:contextualSpacing/>
              <w:jc w:val="center"/>
              <w:rPr>
                <w:rFonts w:eastAsia="Calibri"/>
                <w:sz w:val="24"/>
              </w:rPr>
            </w:pPr>
            <w:r w:rsidRPr="008C5B0E">
              <w:rPr>
                <w:rFonts w:eastAsia="Calibri"/>
                <w:sz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tabs>
                <w:tab w:val="left" w:pos="2160"/>
                <w:tab w:val="left" w:pos="4800"/>
                <w:tab w:val="left" w:pos="7080"/>
              </w:tabs>
              <w:autoSpaceDE w:val="0"/>
              <w:autoSpaceDN w:val="0"/>
              <w:adjustRightInd w:val="0"/>
              <w:ind w:firstLine="567"/>
              <w:contextualSpacing/>
              <w:jc w:val="center"/>
              <w:rPr>
                <w:rFonts w:eastAsia="Calibri"/>
                <w:sz w:val="24"/>
              </w:rPr>
            </w:pPr>
            <w:r w:rsidRPr="008C5B0E">
              <w:rPr>
                <w:rFonts w:eastAsia="Calibri"/>
                <w:sz w:val="24"/>
              </w:rPr>
              <w:t>СУМА БАЛІ</w:t>
            </w:r>
            <w:proofErr w:type="gramStart"/>
            <w:r w:rsidRPr="008C5B0E">
              <w:rPr>
                <w:rFonts w:eastAsia="Calibri"/>
                <w:sz w:val="24"/>
              </w:rPr>
              <w:t>В</w:t>
            </w:r>
            <w:proofErr w:type="gramEnd"/>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tabs>
                <w:tab w:val="left" w:pos="2160"/>
                <w:tab w:val="left" w:pos="4800"/>
                <w:tab w:val="left" w:pos="7080"/>
              </w:tabs>
              <w:autoSpaceDE w:val="0"/>
              <w:autoSpaceDN w:val="0"/>
              <w:adjustRightInd w:val="0"/>
              <w:ind w:firstLine="567"/>
              <w:contextualSpacing/>
              <w:jc w:val="center"/>
              <w:rPr>
                <w:rFonts w:eastAsia="Calibri"/>
                <w:sz w:val="24"/>
                <w:lang w:val="en-US"/>
              </w:rPr>
            </w:pPr>
            <w:r w:rsidRPr="008C5B0E">
              <w:rPr>
                <w:rFonts w:eastAsia="Calibri"/>
                <w:sz w:val="24"/>
              </w:rPr>
              <w:t xml:space="preserve">ОЦІНКА ЗА НАЦІОНАЛЬНОЮ ШКАЛОЮ </w:t>
            </w:r>
          </w:p>
        </w:tc>
      </w:tr>
      <w:tr w:rsidR="00B5320E" w:rsidRPr="008C5B0E" w:rsidTr="00C575CB">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B5320E" w:rsidRPr="008C5B0E" w:rsidRDefault="00B5320E" w:rsidP="008C5B0E">
            <w:pPr>
              <w:ind w:firstLine="567"/>
              <w:rPr>
                <w:rFonts w:eastAsia="Calibri"/>
                <w:sz w:val="24"/>
                <w:lang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B5320E" w:rsidRPr="008C5B0E" w:rsidRDefault="00B5320E" w:rsidP="008C5B0E">
            <w:pPr>
              <w:ind w:firstLine="567"/>
              <w:rPr>
                <w:rFonts w:eastAsia="Calibri"/>
                <w:sz w:val="24"/>
                <w:lang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tabs>
                <w:tab w:val="left" w:pos="2160"/>
                <w:tab w:val="left" w:pos="4800"/>
                <w:tab w:val="left" w:pos="7080"/>
              </w:tabs>
              <w:autoSpaceDE w:val="0"/>
              <w:autoSpaceDN w:val="0"/>
              <w:adjustRightInd w:val="0"/>
              <w:ind w:firstLine="567"/>
              <w:contextualSpacing/>
              <w:jc w:val="center"/>
              <w:rPr>
                <w:rFonts w:eastAsia="Calibri"/>
                <w:sz w:val="24"/>
                <w:lang w:val="en-US"/>
              </w:rPr>
            </w:pPr>
            <w:r w:rsidRPr="008C5B0E">
              <w:rPr>
                <w:rFonts w:eastAsia="Calibri"/>
                <w:sz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tabs>
                <w:tab w:val="left" w:pos="2160"/>
                <w:tab w:val="left" w:pos="4800"/>
                <w:tab w:val="left" w:pos="7080"/>
              </w:tabs>
              <w:autoSpaceDE w:val="0"/>
              <w:autoSpaceDN w:val="0"/>
              <w:adjustRightInd w:val="0"/>
              <w:ind w:firstLine="567"/>
              <w:contextualSpacing/>
              <w:jc w:val="center"/>
              <w:rPr>
                <w:rFonts w:eastAsia="Calibri"/>
                <w:sz w:val="24"/>
                <w:lang w:val="en-US"/>
              </w:rPr>
            </w:pPr>
            <w:r w:rsidRPr="008C5B0E">
              <w:rPr>
                <w:rFonts w:eastAsia="Calibri"/>
                <w:sz w:val="24"/>
              </w:rPr>
              <w:t>залі</w:t>
            </w:r>
            <w:proofErr w:type="gramStart"/>
            <w:r w:rsidRPr="008C5B0E">
              <w:rPr>
                <w:rFonts w:eastAsia="Calibri"/>
                <w:sz w:val="24"/>
              </w:rPr>
              <w:t>к</w:t>
            </w:r>
            <w:proofErr w:type="gramEnd"/>
          </w:p>
        </w:tc>
      </w:tr>
      <w:tr w:rsidR="00B5320E" w:rsidRPr="008C5B0E" w:rsidTr="00C575C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ind w:firstLine="567"/>
              <w:contextualSpacing/>
              <w:jc w:val="center"/>
              <w:rPr>
                <w:sz w:val="24"/>
              </w:rPr>
            </w:pPr>
            <w:r w:rsidRPr="008C5B0E">
              <w:rPr>
                <w:sz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ind w:firstLine="567"/>
              <w:contextualSpacing/>
              <w:jc w:val="center"/>
              <w:rPr>
                <w:sz w:val="24"/>
              </w:rPr>
            </w:pPr>
            <w:r w:rsidRPr="008C5B0E">
              <w:rPr>
                <w:sz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320E" w:rsidRPr="008C5B0E" w:rsidRDefault="00B5320E" w:rsidP="008C5B0E">
            <w:pPr>
              <w:ind w:firstLine="567"/>
              <w:contextualSpacing/>
              <w:jc w:val="center"/>
              <w:rPr>
                <w:sz w:val="24"/>
              </w:rPr>
            </w:pPr>
            <w:r w:rsidRPr="008C5B0E">
              <w:rPr>
                <w:sz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320E" w:rsidRPr="008C5B0E" w:rsidRDefault="00B5320E" w:rsidP="008C5B0E">
            <w:pPr>
              <w:ind w:firstLine="567"/>
              <w:contextualSpacing/>
              <w:jc w:val="center"/>
              <w:rPr>
                <w:sz w:val="24"/>
              </w:rPr>
            </w:pPr>
            <w:r w:rsidRPr="008C5B0E">
              <w:rPr>
                <w:sz w:val="24"/>
              </w:rPr>
              <w:t>5/відм</w:t>
            </w:r>
            <w:proofErr w:type="gramStart"/>
            <w:r w:rsidRPr="008C5B0E">
              <w:rPr>
                <w:sz w:val="24"/>
              </w:rPr>
              <w:t>.</w:t>
            </w:r>
            <w:proofErr w:type="gramEnd"/>
            <w:r w:rsidRPr="008C5B0E">
              <w:rPr>
                <w:sz w:val="24"/>
              </w:rPr>
              <w:t>/</w:t>
            </w:r>
            <w:proofErr w:type="gramStart"/>
            <w:r w:rsidRPr="008C5B0E">
              <w:rPr>
                <w:sz w:val="24"/>
              </w:rPr>
              <w:t>з</w:t>
            </w:r>
            <w:proofErr w:type="gramEnd"/>
            <w:r w:rsidRPr="008C5B0E">
              <w:rPr>
                <w:sz w:val="24"/>
              </w:rPr>
              <w:t>араховано</w:t>
            </w:r>
          </w:p>
        </w:tc>
      </w:tr>
      <w:tr w:rsidR="00B5320E" w:rsidRPr="008C5B0E" w:rsidTr="00C575CB">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320E" w:rsidRPr="008C5B0E" w:rsidRDefault="00B5320E" w:rsidP="008C5B0E">
            <w:pPr>
              <w:ind w:firstLine="567"/>
              <w:contextualSpacing/>
              <w:jc w:val="center"/>
              <w:rPr>
                <w:sz w:val="24"/>
              </w:rPr>
            </w:pPr>
            <w:r w:rsidRPr="008C5B0E">
              <w:rPr>
                <w:sz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ind w:firstLine="567"/>
              <w:contextualSpacing/>
              <w:jc w:val="center"/>
              <w:rPr>
                <w:sz w:val="24"/>
              </w:rPr>
            </w:pPr>
            <w:r w:rsidRPr="008C5B0E">
              <w:rPr>
                <w:sz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320E" w:rsidRPr="008C5B0E" w:rsidRDefault="00B5320E" w:rsidP="008C5B0E">
            <w:pPr>
              <w:ind w:firstLine="567"/>
              <w:contextualSpacing/>
              <w:jc w:val="center"/>
              <w:rPr>
                <w:sz w:val="24"/>
              </w:rPr>
            </w:pPr>
            <w:r w:rsidRPr="008C5B0E">
              <w:rPr>
                <w:sz w:val="24"/>
              </w:rPr>
              <w:t>4 (</w:t>
            </w:r>
            <w:proofErr w:type="gramStart"/>
            <w:r w:rsidRPr="008C5B0E">
              <w:rPr>
                <w:sz w:val="24"/>
              </w:rPr>
              <w:t>добре</w:t>
            </w:r>
            <w:proofErr w:type="gramEnd"/>
            <w:r w:rsidRPr="008C5B0E">
              <w:rPr>
                <w:sz w:val="24"/>
              </w:rPr>
              <w:t>)</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320E" w:rsidRPr="008C5B0E" w:rsidRDefault="00B5320E" w:rsidP="008C5B0E">
            <w:pPr>
              <w:ind w:firstLine="567"/>
              <w:contextualSpacing/>
              <w:jc w:val="center"/>
              <w:rPr>
                <w:sz w:val="24"/>
              </w:rPr>
            </w:pPr>
            <w:r w:rsidRPr="008C5B0E">
              <w:rPr>
                <w:sz w:val="24"/>
              </w:rPr>
              <w:t>4/</w:t>
            </w:r>
            <w:proofErr w:type="gramStart"/>
            <w:r w:rsidRPr="008C5B0E">
              <w:rPr>
                <w:sz w:val="24"/>
              </w:rPr>
              <w:t>добре</w:t>
            </w:r>
            <w:proofErr w:type="gramEnd"/>
            <w:r w:rsidRPr="008C5B0E">
              <w:rPr>
                <w:sz w:val="24"/>
              </w:rPr>
              <w:t>/ зараховано</w:t>
            </w:r>
          </w:p>
        </w:tc>
      </w:tr>
      <w:tr w:rsidR="00B5320E" w:rsidRPr="008C5B0E" w:rsidTr="00C575C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ind w:firstLine="567"/>
              <w:contextualSpacing/>
              <w:jc w:val="center"/>
              <w:rPr>
                <w:sz w:val="24"/>
              </w:rPr>
            </w:pPr>
            <w:r w:rsidRPr="008C5B0E">
              <w:rPr>
                <w:sz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ind w:firstLine="567"/>
              <w:contextualSpacing/>
              <w:jc w:val="center"/>
              <w:rPr>
                <w:sz w:val="24"/>
              </w:rPr>
            </w:pPr>
            <w:r w:rsidRPr="008C5B0E">
              <w:rPr>
                <w:sz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B5320E" w:rsidRPr="008C5B0E" w:rsidRDefault="00B5320E" w:rsidP="008C5B0E">
            <w:pPr>
              <w:ind w:firstLine="567"/>
              <w:rPr>
                <w:sz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B5320E" w:rsidRPr="008C5B0E" w:rsidRDefault="00B5320E" w:rsidP="008C5B0E">
            <w:pPr>
              <w:ind w:firstLine="567"/>
              <w:rPr>
                <w:sz w:val="24"/>
              </w:rPr>
            </w:pPr>
          </w:p>
        </w:tc>
      </w:tr>
      <w:tr w:rsidR="00B5320E" w:rsidRPr="008C5B0E" w:rsidTr="00C575C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ind w:firstLine="567"/>
              <w:contextualSpacing/>
              <w:jc w:val="center"/>
              <w:rPr>
                <w:sz w:val="24"/>
              </w:rPr>
            </w:pPr>
            <w:r w:rsidRPr="008C5B0E">
              <w:rPr>
                <w:sz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ind w:firstLine="567"/>
              <w:contextualSpacing/>
              <w:jc w:val="center"/>
              <w:rPr>
                <w:sz w:val="24"/>
              </w:rPr>
            </w:pPr>
            <w:r w:rsidRPr="008C5B0E">
              <w:rPr>
                <w:sz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320E" w:rsidRPr="008C5B0E" w:rsidRDefault="00B5320E" w:rsidP="008C5B0E">
            <w:pPr>
              <w:ind w:firstLine="567"/>
              <w:contextualSpacing/>
              <w:jc w:val="center"/>
              <w:rPr>
                <w:sz w:val="24"/>
              </w:rPr>
            </w:pPr>
            <w:r w:rsidRPr="008C5B0E">
              <w:rPr>
                <w:sz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320E" w:rsidRPr="008C5B0E" w:rsidRDefault="00B5320E" w:rsidP="008C5B0E">
            <w:pPr>
              <w:ind w:firstLine="567"/>
              <w:contextualSpacing/>
              <w:jc w:val="center"/>
              <w:rPr>
                <w:sz w:val="24"/>
              </w:rPr>
            </w:pPr>
            <w:r w:rsidRPr="008C5B0E">
              <w:rPr>
                <w:sz w:val="24"/>
              </w:rPr>
              <w:t>3/задов</w:t>
            </w:r>
            <w:proofErr w:type="gramStart"/>
            <w:r w:rsidRPr="008C5B0E">
              <w:rPr>
                <w:sz w:val="24"/>
              </w:rPr>
              <w:t>.</w:t>
            </w:r>
            <w:proofErr w:type="gramEnd"/>
            <w:r w:rsidRPr="008C5B0E">
              <w:rPr>
                <w:sz w:val="24"/>
              </w:rPr>
              <w:t xml:space="preserve">/ </w:t>
            </w:r>
            <w:proofErr w:type="gramStart"/>
            <w:r w:rsidRPr="008C5B0E">
              <w:rPr>
                <w:sz w:val="24"/>
              </w:rPr>
              <w:t>з</w:t>
            </w:r>
            <w:proofErr w:type="gramEnd"/>
            <w:r w:rsidRPr="008C5B0E">
              <w:rPr>
                <w:sz w:val="24"/>
              </w:rPr>
              <w:t>араховано</w:t>
            </w:r>
          </w:p>
          <w:p w:rsidR="00B5320E" w:rsidRPr="008C5B0E" w:rsidRDefault="00B5320E" w:rsidP="008C5B0E">
            <w:pPr>
              <w:ind w:firstLine="567"/>
              <w:contextualSpacing/>
              <w:jc w:val="center"/>
              <w:rPr>
                <w:sz w:val="24"/>
              </w:rPr>
            </w:pPr>
            <w:r w:rsidRPr="008C5B0E">
              <w:rPr>
                <w:sz w:val="24"/>
              </w:rPr>
              <w:t> </w:t>
            </w:r>
          </w:p>
        </w:tc>
      </w:tr>
      <w:tr w:rsidR="00B5320E" w:rsidRPr="008C5B0E" w:rsidTr="00C575CB">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ind w:firstLine="567"/>
              <w:contextualSpacing/>
              <w:jc w:val="center"/>
              <w:rPr>
                <w:sz w:val="24"/>
              </w:rPr>
            </w:pPr>
            <w:r w:rsidRPr="008C5B0E">
              <w:rPr>
                <w:sz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ind w:firstLine="567"/>
              <w:contextualSpacing/>
              <w:jc w:val="center"/>
              <w:rPr>
                <w:sz w:val="24"/>
              </w:rPr>
            </w:pPr>
            <w:r w:rsidRPr="008C5B0E">
              <w:rPr>
                <w:sz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B5320E" w:rsidRPr="008C5B0E" w:rsidRDefault="00B5320E" w:rsidP="008C5B0E">
            <w:pPr>
              <w:ind w:firstLine="567"/>
              <w:rPr>
                <w:sz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B5320E" w:rsidRPr="008C5B0E" w:rsidRDefault="00B5320E" w:rsidP="008C5B0E">
            <w:pPr>
              <w:ind w:firstLine="567"/>
              <w:rPr>
                <w:sz w:val="24"/>
              </w:rPr>
            </w:pPr>
          </w:p>
        </w:tc>
      </w:tr>
      <w:tr w:rsidR="00B5320E" w:rsidRPr="008C5B0E" w:rsidTr="00C575C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ind w:firstLine="567"/>
              <w:contextualSpacing/>
              <w:jc w:val="center"/>
              <w:rPr>
                <w:sz w:val="24"/>
              </w:rPr>
            </w:pPr>
            <w:r w:rsidRPr="008C5B0E">
              <w:rPr>
                <w:sz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5320E" w:rsidRPr="008C5B0E" w:rsidRDefault="00B5320E" w:rsidP="008C5B0E">
            <w:pPr>
              <w:ind w:firstLine="567"/>
              <w:contextualSpacing/>
              <w:jc w:val="center"/>
              <w:rPr>
                <w:sz w:val="24"/>
              </w:rPr>
            </w:pPr>
            <w:r w:rsidRPr="008C5B0E">
              <w:rPr>
                <w:sz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320E" w:rsidRPr="008C5B0E" w:rsidRDefault="00B5320E" w:rsidP="008C5B0E">
            <w:pPr>
              <w:ind w:firstLine="567"/>
              <w:contextualSpacing/>
              <w:jc w:val="center"/>
              <w:rPr>
                <w:sz w:val="24"/>
              </w:rPr>
            </w:pPr>
            <w:r w:rsidRPr="008C5B0E">
              <w:rPr>
                <w:sz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320E" w:rsidRPr="008C5B0E" w:rsidRDefault="00B5320E" w:rsidP="008C5B0E">
            <w:pPr>
              <w:ind w:firstLine="567"/>
              <w:contextualSpacing/>
              <w:jc w:val="center"/>
              <w:rPr>
                <w:sz w:val="24"/>
              </w:rPr>
            </w:pPr>
            <w:r w:rsidRPr="008C5B0E">
              <w:rPr>
                <w:sz w:val="24"/>
              </w:rPr>
              <w:t>Не зараховано</w:t>
            </w:r>
          </w:p>
        </w:tc>
      </w:tr>
    </w:tbl>
    <w:p w:rsidR="00B5320E" w:rsidRPr="008C5B0E" w:rsidRDefault="00B5320E" w:rsidP="008C5B0E">
      <w:pPr>
        <w:ind w:firstLine="567"/>
        <w:contextualSpacing/>
        <w:jc w:val="both"/>
        <w:rPr>
          <w:color w:val="000000"/>
          <w:sz w:val="24"/>
          <w:lang w:eastAsia="en-US"/>
        </w:rPr>
      </w:pPr>
      <w:r w:rsidRPr="008C5B0E">
        <w:rPr>
          <w:b/>
          <w:color w:val="000000"/>
          <w:sz w:val="24"/>
        </w:rPr>
        <w:t>Форми поточного та підсумкового контролю</w:t>
      </w:r>
      <w:proofErr w:type="gramStart"/>
      <w:r w:rsidRPr="008C5B0E">
        <w:rPr>
          <w:b/>
          <w:color w:val="000000"/>
          <w:sz w:val="24"/>
        </w:rPr>
        <w:t>.</w:t>
      </w:r>
      <w:r w:rsidRPr="008C5B0E">
        <w:rPr>
          <w:color w:val="000000"/>
          <w:sz w:val="24"/>
        </w:rPr>
        <w:t>К</w:t>
      </w:r>
      <w:proofErr w:type="gramEnd"/>
      <w:r w:rsidRPr="008C5B0E">
        <w:rPr>
          <w:color w:val="000000"/>
          <w:sz w:val="24"/>
        </w:rPr>
        <w:t xml:space="preserve">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w:t>
      </w:r>
      <w:proofErr w:type="gramStart"/>
      <w:r w:rsidRPr="008C5B0E">
        <w:rPr>
          <w:color w:val="000000"/>
          <w:sz w:val="24"/>
        </w:rPr>
        <w:t>поточного</w:t>
      </w:r>
      <w:proofErr w:type="gramEnd"/>
      <w:r w:rsidRPr="008C5B0E">
        <w:rPr>
          <w:color w:val="000000"/>
          <w:sz w:val="24"/>
        </w:rPr>
        <w:t xml:space="preserve">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написання і захист реферату, ессе.</w:t>
      </w:r>
    </w:p>
    <w:p w:rsidR="00B5320E" w:rsidRPr="008C5B0E" w:rsidRDefault="00B5320E" w:rsidP="008C5B0E">
      <w:pPr>
        <w:ind w:firstLine="567"/>
        <w:contextualSpacing/>
        <w:jc w:val="both"/>
        <w:rPr>
          <w:color w:val="000000"/>
          <w:sz w:val="24"/>
        </w:rPr>
      </w:pPr>
      <w:r w:rsidRPr="008C5B0E">
        <w:rPr>
          <w:color w:val="000000"/>
          <w:sz w:val="24"/>
        </w:rPr>
        <w:t xml:space="preserve">Завданням </w:t>
      </w:r>
      <w:proofErr w:type="gramStart"/>
      <w:r w:rsidRPr="008C5B0E">
        <w:rPr>
          <w:color w:val="000000"/>
          <w:sz w:val="24"/>
        </w:rPr>
        <w:t>п</w:t>
      </w:r>
      <w:proofErr w:type="gramEnd"/>
      <w:r w:rsidRPr="008C5B0E">
        <w:rPr>
          <w:color w:val="000000"/>
          <w:sz w:val="24"/>
        </w:rPr>
        <w:t>ідсумкового контролю (КР</w:t>
      </w:r>
      <w:r w:rsidRPr="008C5B0E">
        <w:rPr>
          <w:rFonts w:eastAsia="Calibri"/>
          <w:sz w:val="24"/>
        </w:rPr>
        <w:t xml:space="preserve">, </w:t>
      </w:r>
      <w:r w:rsidRPr="008C5B0E">
        <w:rPr>
          <w:color w:val="000000"/>
          <w:sz w:val="24"/>
        </w:rPr>
        <w:t>залік) є перевірка глибини засвоєння студентом програмового матеріалу.</w:t>
      </w:r>
    </w:p>
    <w:p w:rsidR="00B5320E" w:rsidRPr="008C5B0E" w:rsidRDefault="00B5320E" w:rsidP="008C5B0E">
      <w:pPr>
        <w:shd w:val="clear" w:color="auto" w:fill="FFFFFF"/>
        <w:ind w:firstLine="567"/>
        <w:contextualSpacing/>
        <w:rPr>
          <w:i/>
          <w:sz w:val="24"/>
        </w:rPr>
      </w:pPr>
      <w:r w:rsidRPr="008C5B0E">
        <w:rPr>
          <w:i/>
          <w:sz w:val="24"/>
        </w:rPr>
        <w:t>Критерії оцінювання відповідей на практичних заняттях:</w:t>
      </w:r>
    </w:p>
    <w:p w:rsidR="00B5320E" w:rsidRPr="008C5B0E" w:rsidRDefault="00B5320E" w:rsidP="008C5B0E">
      <w:pPr>
        <w:shd w:val="clear" w:color="auto" w:fill="FFFFFF"/>
        <w:ind w:firstLine="567"/>
        <w:contextualSpacing/>
        <w:jc w:val="both"/>
        <w:rPr>
          <w:color w:val="000000"/>
          <w:sz w:val="24"/>
        </w:rPr>
      </w:pPr>
      <w:r w:rsidRPr="008C5B0E">
        <w:rPr>
          <w:color w:val="000000"/>
          <w:sz w:val="24"/>
        </w:rPr>
        <w:t>Студенту виставляється відмінно якщо він в</w:t>
      </w:r>
      <w:r w:rsidRPr="008C5B0E">
        <w:rPr>
          <w:sz w:val="24"/>
        </w:rPr>
        <w:t xml:space="preserve"> повному обсязі володіє навчальним матеріалом, вільно самостійно та аргументовано його викладає </w:t>
      </w:r>
      <w:proofErr w:type="gramStart"/>
      <w:r w:rsidRPr="008C5B0E">
        <w:rPr>
          <w:sz w:val="24"/>
        </w:rPr>
        <w:t>п</w:t>
      </w:r>
      <w:proofErr w:type="gramEnd"/>
      <w:r w:rsidRPr="008C5B0E">
        <w:rPr>
          <w:sz w:val="24"/>
        </w:rPr>
        <w:t xml:space="preserve">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w:t>
      </w:r>
    </w:p>
    <w:p w:rsidR="00B5320E" w:rsidRPr="008C5B0E" w:rsidRDefault="00B5320E" w:rsidP="008C5B0E">
      <w:pPr>
        <w:shd w:val="clear" w:color="auto" w:fill="FFFFFF"/>
        <w:ind w:firstLine="567"/>
        <w:contextualSpacing/>
        <w:jc w:val="both"/>
        <w:rPr>
          <w:color w:val="000000"/>
          <w:sz w:val="24"/>
        </w:rPr>
      </w:pPr>
      <w:r w:rsidRPr="008C5B0E">
        <w:rPr>
          <w:color w:val="000000"/>
          <w:sz w:val="24"/>
        </w:rPr>
        <w:t xml:space="preserve">Студенту виставляється дуже добре якщо він </w:t>
      </w:r>
      <w:r w:rsidRPr="008C5B0E">
        <w:rPr>
          <w:sz w:val="24"/>
        </w:rPr>
        <w:t xml:space="preserve">повно володіє навчальним матеріалом, аргументовано його викладає </w:t>
      </w:r>
      <w:proofErr w:type="gramStart"/>
      <w:r w:rsidRPr="008C5B0E">
        <w:rPr>
          <w:sz w:val="24"/>
        </w:rPr>
        <w:t>п</w:t>
      </w:r>
      <w:proofErr w:type="gramEnd"/>
      <w:r w:rsidRPr="008C5B0E">
        <w:rPr>
          <w:sz w:val="24"/>
        </w:rPr>
        <w:t xml:space="preserve">ід час усних виступів та письмових відповідей, глибоко розкриває зміст теоретичних питань та практичних завдань. </w:t>
      </w:r>
    </w:p>
    <w:p w:rsidR="00B5320E" w:rsidRPr="008C5B0E" w:rsidRDefault="00B5320E" w:rsidP="008C5B0E">
      <w:pPr>
        <w:shd w:val="clear" w:color="auto" w:fill="FFFFFF"/>
        <w:ind w:firstLine="567"/>
        <w:contextualSpacing/>
        <w:jc w:val="both"/>
        <w:rPr>
          <w:color w:val="000000"/>
          <w:sz w:val="24"/>
        </w:rPr>
      </w:pPr>
      <w:r w:rsidRPr="008C5B0E">
        <w:rPr>
          <w:color w:val="000000"/>
          <w:sz w:val="24"/>
        </w:rPr>
        <w:t>Студенту виставляється добре якщо він д</w:t>
      </w:r>
      <w:r w:rsidRPr="008C5B0E">
        <w:rPr>
          <w:sz w:val="24"/>
        </w:rPr>
        <w:t xml:space="preserve">остатньо повно володіє навчальним матеріалом, обґрунтовано його викладає </w:t>
      </w:r>
      <w:proofErr w:type="gramStart"/>
      <w:r w:rsidRPr="008C5B0E">
        <w:rPr>
          <w:sz w:val="24"/>
        </w:rPr>
        <w:t>п</w:t>
      </w:r>
      <w:proofErr w:type="gramEnd"/>
      <w:r w:rsidRPr="008C5B0E">
        <w:rPr>
          <w:sz w:val="24"/>
        </w:rPr>
        <w:t>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roofErr w:type="gramStart"/>
      <w:r w:rsidRPr="008C5B0E">
        <w:rPr>
          <w:sz w:val="24"/>
        </w:rPr>
        <w:t>.</w:t>
      </w:r>
      <w:r w:rsidRPr="008C5B0E">
        <w:rPr>
          <w:color w:val="000000"/>
          <w:sz w:val="24"/>
        </w:rPr>
        <w:t>.</w:t>
      </w:r>
      <w:proofErr w:type="gramEnd"/>
    </w:p>
    <w:p w:rsidR="00B5320E" w:rsidRPr="008C5B0E" w:rsidRDefault="00B5320E" w:rsidP="008C5B0E">
      <w:pPr>
        <w:shd w:val="clear" w:color="auto" w:fill="FFFFFF"/>
        <w:ind w:firstLine="567"/>
        <w:contextualSpacing/>
        <w:jc w:val="both"/>
        <w:rPr>
          <w:sz w:val="24"/>
        </w:rPr>
      </w:pPr>
      <w:r w:rsidRPr="008C5B0E">
        <w:rPr>
          <w:color w:val="000000"/>
          <w:sz w:val="24"/>
        </w:rPr>
        <w:t>Студенту виставляється достатньо</w:t>
      </w:r>
      <w:r w:rsidRPr="008C5B0E">
        <w:rPr>
          <w:sz w:val="24"/>
        </w:rPr>
        <w:t xml:space="preserve"> </w:t>
      </w:r>
      <w:r w:rsidRPr="008C5B0E">
        <w:rPr>
          <w:color w:val="000000"/>
          <w:sz w:val="24"/>
        </w:rPr>
        <w:t>якщо він в</w:t>
      </w:r>
      <w:r w:rsidRPr="008C5B0E">
        <w:rPr>
          <w:sz w:val="24"/>
        </w:rPr>
        <w:t xml:space="preserve"> цілому володіє навчальним матеріалом викладає його основний змі</w:t>
      </w:r>
      <w:proofErr w:type="gramStart"/>
      <w:r w:rsidRPr="008C5B0E">
        <w:rPr>
          <w:sz w:val="24"/>
        </w:rPr>
        <w:t>ст</w:t>
      </w:r>
      <w:proofErr w:type="gramEnd"/>
      <w:r w:rsidRPr="008C5B0E">
        <w:rPr>
          <w:sz w:val="24"/>
        </w:rPr>
        <w:t xml:space="preserve">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w:t>
      </w:r>
    </w:p>
    <w:p w:rsidR="00B5320E" w:rsidRPr="008C5B0E" w:rsidRDefault="00B5320E" w:rsidP="008C5B0E">
      <w:pPr>
        <w:shd w:val="clear" w:color="auto" w:fill="FFFFFF"/>
        <w:tabs>
          <w:tab w:val="left" w:pos="567"/>
        </w:tabs>
        <w:ind w:firstLine="567"/>
        <w:contextualSpacing/>
        <w:jc w:val="both"/>
        <w:rPr>
          <w:color w:val="000000"/>
          <w:sz w:val="24"/>
        </w:rPr>
      </w:pPr>
      <w:r w:rsidRPr="008C5B0E">
        <w:rPr>
          <w:color w:val="000000"/>
          <w:sz w:val="24"/>
        </w:rPr>
        <w:t>Студенту виставляється мінімальний задовільно якщо він н</w:t>
      </w:r>
      <w:r w:rsidRPr="008C5B0E">
        <w:rPr>
          <w:sz w:val="24"/>
        </w:rPr>
        <w:t xml:space="preserve">е в повному обсязі володіє навчальним </w:t>
      </w:r>
      <w:proofErr w:type="gramStart"/>
      <w:r w:rsidRPr="008C5B0E">
        <w:rPr>
          <w:sz w:val="24"/>
        </w:rPr>
        <w:t>матер</w:t>
      </w:r>
      <w:proofErr w:type="gramEnd"/>
      <w:r w:rsidRPr="008C5B0E">
        <w:rPr>
          <w:sz w:val="24"/>
        </w:rPr>
        <w:t xml:space="preserve">іалом. Фрагментарно, поверхово (без аргументації та обґрунтування) викладає його </w:t>
      </w:r>
      <w:proofErr w:type="gramStart"/>
      <w:r w:rsidRPr="008C5B0E">
        <w:rPr>
          <w:sz w:val="24"/>
        </w:rPr>
        <w:t>п</w:t>
      </w:r>
      <w:proofErr w:type="gramEnd"/>
      <w:r w:rsidRPr="008C5B0E">
        <w:rPr>
          <w:sz w:val="24"/>
        </w:rPr>
        <w:t>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
        <w:gridCol w:w="448"/>
        <w:gridCol w:w="567"/>
        <w:gridCol w:w="709"/>
        <w:gridCol w:w="709"/>
        <w:gridCol w:w="850"/>
        <w:gridCol w:w="709"/>
        <w:gridCol w:w="567"/>
        <w:gridCol w:w="422"/>
        <w:gridCol w:w="429"/>
        <w:gridCol w:w="850"/>
        <w:gridCol w:w="816"/>
      </w:tblGrid>
      <w:tr w:rsidR="00B5320E" w:rsidRPr="008C5B0E" w:rsidTr="00C575CB">
        <w:trPr>
          <w:trHeight w:val="608"/>
        </w:trPr>
        <w:tc>
          <w:tcPr>
            <w:tcW w:w="6096" w:type="dxa"/>
            <w:gridSpan w:val="10"/>
            <w:tcBorders>
              <w:top w:val="single" w:sz="4" w:space="0" w:color="auto"/>
              <w:left w:val="single" w:sz="4" w:space="0" w:color="auto"/>
              <w:bottom w:val="single" w:sz="4" w:space="0" w:color="auto"/>
              <w:right w:val="single" w:sz="4" w:space="0" w:color="auto"/>
            </w:tcBorders>
            <w:hideMark/>
          </w:tcPr>
          <w:p w:rsidR="00B5320E" w:rsidRPr="008C5B0E" w:rsidRDefault="00B5320E" w:rsidP="008C5B0E">
            <w:pPr>
              <w:jc w:val="center"/>
              <w:rPr>
                <w:b/>
                <w:sz w:val="24"/>
                <w:lang w:val="uk-UA" w:eastAsia="en-US"/>
              </w:rPr>
            </w:pPr>
            <w:r w:rsidRPr="008C5B0E">
              <w:rPr>
                <w:sz w:val="24"/>
                <w:lang w:val="uk-UA"/>
              </w:rPr>
              <w:t>Поточне оц</w:t>
            </w:r>
            <w:r w:rsidRPr="008C5B0E">
              <w:rPr>
                <w:sz w:val="24"/>
              </w:rPr>
              <w:t>інювання та самостійна робота</w:t>
            </w:r>
          </w:p>
        </w:tc>
        <w:tc>
          <w:tcPr>
            <w:tcW w:w="850" w:type="dxa"/>
            <w:tcBorders>
              <w:top w:val="single" w:sz="4" w:space="0" w:color="auto"/>
              <w:left w:val="single" w:sz="4" w:space="0" w:color="auto"/>
              <w:bottom w:val="single" w:sz="4" w:space="0" w:color="auto"/>
              <w:right w:val="single" w:sz="4" w:space="0" w:color="auto"/>
            </w:tcBorders>
            <w:hideMark/>
          </w:tcPr>
          <w:p w:rsidR="00B5320E" w:rsidRPr="008C5B0E" w:rsidRDefault="00B5320E" w:rsidP="008C5B0E">
            <w:pPr>
              <w:contextualSpacing/>
              <w:jc w:val="center"/>
              <w:rPr>
                <w:sz w:val="24"/>
              </w:rPr>
            </w:pPr>
            <w:r w:rsidRPr="008C5B0E">
              <w:rPr>
                <w:sz w:val="24"/>
              </w:rPr>
              <w:t xml:space="preserve">КР </w:t>
            </w:r>
          </w:p>
        </w:tc>
        <w:tc>
          <w:tcPr>
            <w:tcW w:w="816" w:type="dxa"/>
            <w:tcBorders>
              <w:top w:val="single" w:sz="4" w:space="0" w:color="auto"/>
              <w:left w:val="single" w:sz="4" w:space="0" w:color="auto"/>
              <w:bottom w:val="single" w:sz="4" w:space="0" w:color="auto"/>
              <w:right w:val="single" w:sz="4" w:space="0" w:color="auto"/>
            </w:tcBorders>
            <w:hideMark/>
          </w:tcPr>
          <w:p w:rsidR="00B5320E" w:rsidRPr="008C5B0E" w:rsidRDefault="00B5320E" w:rsidP="008C5B0E">
            <w:pPr>
              <w:contextualSpacing/>
              <w:jc w:val="center"/>
              <w:rPr>
                <w:sz w:val="24"/>
              </w:rPr>
            </w:pPr>
            <w:r w:rsidRPr="008C5B0E">
              <w:rPr>
                <w:sz w:val="24"/>
              </w:rPr>
              <w:t>Накопичуваль</w:t>
            </w:r>
          </w:p>
          <w:p w:rsidR="00B5320E" w:rsidRPr="008C5B0E" w:rsidRDefault="00B5320E" w:rsidP="008C5B0E">
            <w:pPr>
              <w:contextualSpacing/>
              <w:jc w:val="center"/>
              <w:rPr>
                <w:sz w:val="24"/>
              </w:rPr>
            </w:pPr>
            <w:r w:rsidRPr="008C5B0E">
              <w:rPr>
                <w:sz w:val="24"/>
              </w:rPr>
              <w:t>ні бали/сума</w:t>
            </w:r>
          </w:p>
        </w:tc>
      </w:tr>
      <w:tr w:rsidR="008B02FA" w:rsidRPr="008C5B0E" w:rsidTr="008B02FA">
        <w:trPr>
          <w:cantSplit/>
          <w:trHeight w:val="1423"/>
        </w:trPr>
        <w:tc>
          <w:tcPr>
            <w:tcW w:w="686" w:type="dxa"/>
            <w:tcBorders>
              <w:top w:val="single" w:sz="4" w:space="0" w:color="auto"/>
              <w:left w:val="single" w:sz="4" w:space="0" w:color="auto"/>
              <w:bottom w:val="single" w:sz="4" w:space="0" w:color="auto"/>
              <w:right w:val="single" w:sz="4" w:space="0" w:color="auto"/>
            </w:tcBorders>
            <w:textDirection w:val="btLr"/>
            <w:vAlign w:val="center"/>
            <w:hideMark/>
          </w:tcPr>
          <w:p w:rsidR="008B02FA" w:rsidRPr="008C5B0E" w:rsidRDefault="008B02FA" w:rsidP="008C5B0E">
            <w:pPr>
              <w:jc w:val="center"/>
              <w:rPr>
                <w:sz w:val="24"/>
              </w:rPr>
            </w:pPr>
            <w:r w:rsidRPr="008C5B0E">
              <w:rPr>
                <w:sz w:val="24"/>
              </w:rPr>
              <w:t>Т</w:t>
            </w:r>
            <w:proofErr w:type="gramStart"/>
            <w:r w:rsidRPr="008C5B0E">
              <w:rPr>
                <w:sz w:val="24"/>
              </w:rPr>
              <w:t>1</w:t>
            </w:r>
            <w:proofErr w:type="gramEnd"/>
          </w:p>
        </w:tc>
        <w:tc>
          <w:tcPr>
            <w:tcW w:w="448" w:type="dxa"/>
            <w:tcBorders>
              <w:top w:val="single" w:sz="4" w:space="0" w:color="auto"/>
              <w:left w:val="single" w:sz="4" w:space="0" w:color="auto"/>
              <w:bottom w:val="single" w:sz="4" w:space="0" w:color="auto"/>
              <w:right w:val="single" w:sz="4" w:space="0" w:color="auto"/>
            </w:tcBorders>
            <w:textDirection w:val="btLr"/>
            <w:vAlign w:val="center"/>
          </w:tcPr>
          <w:p w:rsidR="008B02FA" w:rsidRPr="008C5B0E" w:rsidRDefault="008B02FA" w:rsidP="008C5B0E">
            <w:pPr>
              <w:jc w:val="center"/>
              <w:rPr>
                <w:sz w:val="24"/>
              </w:rPr>
            </w:pPr>
            <w:r w:rsidRPr="008C5B0E">
              <w:rPr>
                <w:sz w:val="24"/>
              </w:rPr>
              <w:t>Т</w:t>
            </w:r>
            <w:proofErr w:type="gramStart"/>
            <w:r w:rsidRPr="008C5B0E">
              <w:rPr>
                <w:sz w:val="24"/>
              </w:rPr>
              <w:t>2</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B02FA" w:rsidRPr="008C5B0E" w:rsidRDefault="008B02FA" w:rsidP="008C5B0E">
            <w:pPr>
              <w:jc w:val="center"/>
              <w:rPr>
                <w:sz w:val="24"/>
              </w:rPr>
            </w:pPr>
            <w:r w:rsidRPr="008C5B0E">
              <w:rPr>
                <w:sz w:val="24"/>
              </w:rPr>
              <w:t>Т3</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02FA" w:rsidRPr="008C5B0E" w:rsidRDefault="008B02FA" w:rsidP="008C5B0E">
            <w:pPr>
              <w:jc w:val="center"/>
              <w:rPr>
                <w:sz w:val="24"/>
              </w:rPr>
            </w:pPr>
            <w:r w:rsidRPr="008C5B0E">
              <w:rPr>
                <w:sz w:val="24"/>
              </w:rPr>
              <w:t>Т</w:t>
            </w:r>
            <w:proofErr w:type="gramStart"/>
            <w:r w:rsidRPr="008C5B0E">
              <w:rPr>
                <w:sz w:val="24"/>
              </w:rPr>
              <w:t>4</w:t>
            </w:r>
            <w:proofErr w:type="gramEnd"/>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02FA" w:rsidRPr="008C5B0E" w:rsidRDefault="008B02FA" w:rsidP="008C5B0E">
            <w:pPr>
              <w:jc w:val="center"/>
              <w:rPr>
                <w:sz w:val="24"/>
              </w:rPr>
            </w:pPr>
            <w:r w:rsidRPr="008C5B0E">
              <w:rPr>
                <w:sz w:val="24"/>
              </w:rPr>
              <w:t>Т5</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B02FA" w:rsidRPr="008C5B0E" w:rsidRDefault="008B02FA" w:rsidP="008C5B0E">
            <w:pPr>
              <w:jc w:val="center"/>
              <w:rPr>
                <w:sz w:val="24"/>
              </w:rPr>
            </w:pPr>
            <w:r w:rsidRPr="008C5B0E">
              <w:rPr>
                <w:sz w:val="24"/>
              </w:rPr>
              <w:t>Т</w:t>
            </w:r>
            <w:proofErr w:type="gramStart"/>
            <w:r w:rsidRPr="008C5B0E">
              <w:rPr>
                <w:sz w:val="24"/>
              </w:rPr>
              <w:t>6</w:t>
            </w:r>
            <w:proofErr w:type="gramEnd"/>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02FA" w:rsidRPr="008C5B0E" w:rsidRDefault="008B02FA" w:rsidP="008C5B0E">
            <w:pPr>
              <w:jc w:val="center"/>
              <w:rPr>
                <w:sz w:val="24"/>
              </w:rPr>
            </w:pPr>
            <w:r w:rsidRPr="008C5B0E">
              <w:rPr>
                <w:sz w:val="24"/>
              </w:rPr>
              <w:t>Т</w:t>
            </w:r>
            <w:proofErr w:type="gramStart"/>
            <w:r w:rsidRPr="008C5B0E">
              <w:rPr>
                <w:sz w:val="24"/>
              </w:rPr>
              <w:t>7</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B02FA" w:rsidRPr="008C5B0E" w:rsidRDefault="008B02FA" w:rsidP="008C5B0E">
            <w:pPr>
              <w:jc w:val="center"/>
              <w:rPr>
                <w:sz w:val="24"/>
              </w:rPr>
            </w:pPr>
            <w:r w:rsidRPr="008C5B0E">
              <w:rPr>
                <w:sz w:val="24"/>
              </w:rPr>
              <w:t>Т8</w:t>
            </w:r>
          </w:p>
        </w:tc>
        <w:tc>
          <w:tcPr>
            <w:tcW w:w="422" w:type="dxa"/>
            <w:tcBorders>
              <w:top w:val="single" w:sz="4" w:space="0" w:color="auto"/>
              <w:left w:val="single" w:sz="4" w:space="0" w:color="auto"/>
              <w:bottom w:val="single" w:sz="4" w:space="0" w:color="auto"/>
              <w:right w:val="single" w:sz="4" w:space="0" w:color="auto"/>
            </w:tcBorders>
            <w:textDirection w:val="btLr"/>
            <w:vAlign w:val="center"/>
            <w:hideMark/>
          </w:tcPr>
          <w:p w:rsidR="008B02FA" w:rsidRPr="008C5B0E" w:rsidRDefault="008B02FA" w:rsidP="008C5B0E">
            <w:pPr>
              <w:jc w:val="center"/>
              <w:rPr>
                <w:sz w:val="24"/>
                <w:lang w:val="uk-UA"/>
              </w:rPr>
            </w:pPr>
            <w:r w:rsidRPr="008C5B0E">
              <w:rPr>
                <w:sz w:val="24"/>
                <w:lang w:val="uk-UA"/>
              </w:rPr>
              <w:t>Т 9</w:t>
            </w:r>
          </w:p>
        </w:tc>
        <w:tc>
          <w:tcPr>
            <w:tcW w:w="429" w:type="dxa"/>
            <w:tcBorders>
              <w:top w:val="single" w:sz="4" w:space="0" w:color="auto"/>
              <w:left w:val="single" w:sz="4" w:space="0" w:color="auto"/>
              <w:bottom w:val="single" w:sz="4" w:space="0" w:color="auto"/>
              <w:right w:val="single" w:sz="4" w:space="0" w:color="auto"/>
            </w:tcBorders>
            <w:textDirection w:val="btLr"/>
            <w:vAlign w:val="center"/>
          </w:tcPr>
          <w:p w:rsidR="008B02FA" w:rsidRPr="008C5B0E" w:rsidRDefault="008B02FA" w:rsidP="008C5B0E">
            <w:pPr>
              <w:jc w:val="center"/>
              <w:rPr>
                <w:sz w:val="24"/>
                <w:lang w:val="uk-UA"/>
              </w:rPr>
            </w:pPr>
            <w:r w:rsidRPr="008C5B0E">
              <w:rPr>
                <w:sz w:val="24"/>
                <w:lang w:val="uk-UA"/>
              </w:rPr>
              <w:t>Т 10</w:t>
            </w:r>
          </w:p>
        </w:tc>
        <w:tc>
          <w:tcPr>
            <w:tcW w:w="850" w:type="dxa"/>
            <w:vMerge w:val="restart"/>
            <w:tcBorders>
              <w:top w:val="single" w:sz="4" w:space="0" w:color="auto"/>
              <w:left w:val="single" w:sz="4" w:space="0" w:color="auto"/>
              <w:bottom w:val="single" w:sz="4" w:space="0" w:color="auto"/>
              <w:right w:val="single" w:sz="4" w:space="0" w:color="auto"/>
            </w:tcBorders>
            <w:hideMark/>
          </w:tcPr>
          <w:p w:rsidR="008B02FA" w:rsidRPr="008C5B0E" w:rsidRDefault="00FF170B" w:rsidP="008C5B0E">
            <w:pPr>
              <w:jc w:val="center"/>
              <w:rPr>
                <w:sz w:val="24"/>
                <w:lang w:val="uk-UA"/>
              </w:rPr>
            </w:pPr>
            <w:r w:rsidRPr="008C5B0E">
              <w:rPr>
                <w:b/>
                <w:sz w:val="24"/>
                <w:lang w:val="uk-UA"/>
              </w:rPr>
              <w:t>1</w:t>
            </w:r>
            <w:r w:rsidR="008B02FA" w:rsidRPr="008C5B0E">
              <w:rPr>
                <w:b/>
                <w:sz w:val="24"/>
                <w:lang w:val="uk-UA"/>
              </w:rPr>
              <w:t>00</w:t>
            </w:r>
          </w:p>
        </w:tc>
        <w:tc>
          <w:tcPr>
            <w:tcW w:w="816" w:type="dxa"/>
            <w:vMerge w:val="restart"/>
            <w:tcBorders>
              <w:top w:val="single" w:sz="4" w:space="0" w:color="auto"/>
              <w:left w:val="single" w:sz="4" w:space="0" w:color="auto"/>
              <w:bottom w:val="single" w:sz="4" w:space="0" w:color="auto"/>
              <w:right w:val="single" w:sz="4" w:space="0" w:color="auto"/>
            </w:tcBorders>
            <w:hideMark/>
          </w:tcPr>
          <w:p w:rsidR="008B02FA" w:rsidRPr="008C5B0E" w:rsidRDefault="008B02FA" w:rsidP="008C5B0E">
            <w:pPr>
              <w:jc w:val="center"/>
              <w:rPr>
                <w:sz w:val="24"/>
              </w:rPr>
            </w:pPr>
            <w:r w:rsidRPr="008C5B0E">
              <w:rPr>
                <w:sz w:val="24"/>
                <w:lang w:val="uk-UA"/>
              </w:rPr>
              <w:t>500</w:t>
            </w:r>
            <w:r w:rsidRPr="008C5B0E">
              <w:rPr>
                <w:sz w:val="24"/>
              </w:rPr>
              <w:t>/</w:t>
            </w:r>
          </w:p>
          <w:p w:rsidR="008B02FA" w:rsidRPr="008C5B0E" w:rsidRDefault="008B02FA" w:rsidP="008C5B0E">
            <w:pPr>
              <w:jc w:val="center"/>
              <w:rPr>
                <w:sz w:val="24"/>
              </w:rPr>
            </w:pPr>
            <w:r w:rsidRPr="008C5B0E">
              <w:rPr>
                <w:sz w:val="24"/>
              </w:rPr>
              <w:t>100</w:t>
            </w:r>
          </w:p>
        </w:tc>
      </w:tr>
      <w:tr w:rsidR="008B02FA" w:rsidRPr="008C5B0E" w:rsidTr="008B02FA">
        <w:tc>
          <w:tcPr>
            <w:tcW w:w="686" w:type="dxa"/>
            <w:tcBorders>
              <w:top w:val="single" w:sz="4" w:space="0" w:color="auto"/>
              <w:left w:val="single" w:sz="4" w:space="0" w:color="auto"/>
              <w:bottom w:val="single" w:sz="4" w:space="0" w:color="auto"/>
              <w:right w:val="single" w:sz="4" w:space="0" w:color="auto"/>
            </w:tcBorders>
            <w:hideMark/>
          </w:tcPr>
          <w:p w:rsidR="008B02FA" w:rsidRPr="008C5B0E" w:rsidRDefault="00FF170B" w:rsidP="008C5B0E">
            <w:pPr>
              <w:jc w:val="center"/>
              <w:rPr>
                <w:sz w:val="24"/>
                <w:lang w:val="uk-UA"/>
              </w:rPr>
            </w:pPr>
            <w:r w:rsidRPr="008C5B0E">
              <w:rPr>
                <w:sz w:val="24"/>
                <w:lang w:val="uk-UA"/>
              </w:rPr>
              <w:t>40</w:t>
            </w:r>
          </w:p>
        </w:tc>
        <w:tc>
          <w:tcPr>
            <w:tcW w:w="448" w:type="dxa"/>
            <w:tcBorders>
              <w:top w:val="single" w:sz="4" w:space="0" w:color="auto"/>
              <w:left w:val="single" w:sz="4" w:space="0" w:color="auto"/>
              <w:bottom w:val="single" w:sz="4" w:space="0" w:color="auto"/>
              <w:right w:val="single" w:sz="4" w:space="0" w:color="auto"/>
            </w:tcBorders>
          </w:tcPr>
          <w:p w:rsidR="008B02FA" w:rsidRPr="008C5B0E" w:rsidRDefault="00FF170B" w:rsidP="008C5B0E">
            <w:pPr>
              <w:jc w:val="center"/>
              <w:rPr>
                <w:sz w:val="24"/>
                <w:lang w:val="uk-UA"/>
              </w:rPr>
            </w:pPr>
            <w:r w:rsidRPr="008C5B0E">
              <w:rPr>
                <w:sz w:val="24"/>
                <w:lang w:val="uk-UA"/>
              </w:rPr>
              <w:t>4</w:t>
            </w:r>
            <w:r w:rsidRPr="008C5B0E">
              <w:rPr>
                <w:sz w:val="24"/>
                <w:lang w:val="uk-UA"/>
              </w:rPr>
              <w:lastRenderedPageBreak/>
              <w:t>0</w:t>
            </w:r>
          </w:p>
        </w:tc>
        <w:tc>
          <w:tcPr>
            <w:tcW w:w="567" w:type="dxa"/>
            <w:tcBorders>
              <w:top w:val="single" w:sz="4" w:space="0" w:color="auto"/>
              <w:left w:val="single" w:sz="4" w:space="0" w:color="auto"/>
              <w:bottom w:val="single" w:sz="4" w:space="0" w:color="auto"/>
              <w:right w:val="single" w:sz="4" w:space="0" w:color="auto"/>
            </w:tcBorders>
            <w:hideMark/>
          </w:tcPr>
          <w:p w:rsidR="008B02FA" w:rsidRPr="008C5B0E" w:rsidRDefault="00FF170B" w:rsidP="008C5B0E">
            <w:pPr>
              <w:rPr>
                <w:sz w:val="24"/>
              </w:rPr>
            </w:pPr>
            <w:r w:rsidRPr="008C5B0E">
              <w:rPr>
                <w:sz w:val="24"/>
                <w:lang w:val="uk-UA"/>
              </w:rPr>
              <w:lastRenderedPageBreak/>
              <w:t>4</w:t>
            </w:r>
            <w:r w:rsidR="008B02FA" w:rsidRPr="008C5B0E">
              <w:rPr>
                <w:sz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B02FA" w:rsidRPr="008C5B0E" w:rsidRDefault="00FF170B" w:rsidP="008C5B0E">
            <w:pPr>
              <w:rPr>
                <w:sz w:val="24"/>
              </w:rPr>
            </w:pPr>
            <w:r w:rsidRPr="008C5B0E">
              <w:rPr>
                <w:sz w:val="24"/>
                <w:lang w:val="uk-UA"/>
              </w:rPr>
              <w:t>4</w:t>
            </w:r>
            <w:r w:rsidR="008B02FA" w:rsidRPr="008C5B0E">
              <w:rPr>
                <w:sz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B02FA" w:rsidRPr="008C5B0E" w:rsidRDefault="00FF170B" w:rsidP="008C5B0E">
            <w:pPr>
              <w:rPr>
                <w:sz w:val="24"/>
              </w:rPr>
            </w:pPr>
            <w:r w:rsidRPr="008C5B0E">
              <w:rPr>
                <w:sz w:val="24"/>
                <w:lang w:val="uk-UA"/>
              </w:rPr>
              <w:t>4</w:t>
            </w:r>
            <w:r w:rsidR="008B02FA" w:rsidRPr="008C5B0E">
              <w:rPr>
                <w:sz w:val="24"/>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8B02FA" w:rsidRPr="008C5B0E" w:rsidRDefault="00FF170B" w:rsidP="008C5B0E">
            <w:pPr>
              <w:rPr>
                <w:sz w:val="24"/>
              </w:rPr>
            </w:pPr>
            <w:r w:rsidRPr="008C5B0E">
              <w:rPr>
                <w:sz w:val="24"/>
                <w:lang w:val="uk-UA"/>
              </w:rPr>
              <w:t>4</w:t>
            </w:r>
            <w:r w:rsidR="008B02FA" w:rsidRPr="008C5B0E">
              <w:rPr>
                <w:sz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B02FA" w:rsidRPr="008C5B0E" w:rsidRDefault="00FF170B" w:rsidP="008C5B0E">
            <w:pPr>
              <w:rPr>
                <w:sz w:val="24"/>
              </w:rPr>
            </w:pPr>
            <w:r w:rsidRPr="008C5B0E">
              <w:rPr>
                <w:sz w:val="24"/>
                <w:lang w:val="uk-UA"/>
              </w:rPr>
              <w:t>4</w:t>
            </w:r>
            <w:r w:rsidR="008B02FA" w:rsidRPr="008C5B0E">
              <w:rPr>
                <w:sz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8B02FA" w:rsidRPr="008C5B0E" w:rsidRDefault="00FF170B" w:rsidP="008C5B0E">
            <w:pPr>
              <w:rPr>
                <w:sz w:val="24"/>
              </w:rPr>
            </w:pPr>
            <w:r w:rsidRPr="008C5B0E">
              <w:rPr>
                <w:sz w:val="24"/>
                <w:lang w:val="uk-UA"/>
              </w:rPr>
              <w:t>4</w:t>
            </w:r>
            <w:r w:rsidR="008B02FA" w:rsidRPr="008C5B0E">
              <w:rPr>
                <w:sz w:val="24"/>
                <w:lang w:val="uk-UA"/>
              </w:rPr>
              <w:t>0</w:t>
            </w:r>
          </w:p>
        </w:tc>
        <w:tc>
          <w:tcPr>
            <w:tcW w:w="422" w:type="dxa"/>
            <w:tcBorders>
              <w:top w:val="single" w:sz="4" w:space="0" w:color="auto"/>
              <w:left w:val="single" w:sz="4" w:space="0" w:color="auto"/>
              <w:bottom w:val="single" w:sz="4" w:space="0" w:color="auto"/>
              <w:right w:val="single" w:sz="4" w:space="0" w:color="auto"/>
            </w:tcBorders>
            <w:hideMark/>
          </w:tcPr>
          <w:p w:rsidR="008B02FA" w:rsidRPr="008C5B0E" w:rsidRDefault="00FF170B" w:rsidP="008C5B0E">
            <w:pPr>
              <w:rPr>
                <w:sz w:val="24"/>
              </w:rPr>
            </w:pPr>
            <w:r w:rsidRPr="008C5B0E">
              <w:rPr>
                <w:sz w:val="24"/>
                <w:lang w:val="uk-UA"/>
              </w:rPr>
              <w:t>4</w:t>
            </w:r>
            <w:r w:rsidR="008B02FA" w:rsidRPr="008C5B0E">
              <w:rPr>
                <w:sz w:val="24"/>
                <w:lang w:val="uk-UA"/>
              </w:rPr>
              <w:lastRenderedPageBreak/>
              <w:t>0</w:t>
            </w:r>
          </w:p>
        </w:tc>
        <w:tc>
          <w:tcPr>
            <w:tcW w:w="429" w:type="dxa"/>
            <w:tcBorders>
              <w:top w:val="single" w:sz="4" w:space="0" w:color="auto"/>
              <w:left w:val="single" w:sz="4" w:space="0" w:color="auto"/>
              <w:bottom w:val="single" w:sz="4" w:space="0" w:color="auto"/>
              <w:right w:val="single" w:sz="4" w:space="0" w:color="auto"/>
            </w:tcBorders>
          </w:tcPr>
          <w:p w:rsidR="008B02FA" w:rsidRPr="008C5B0E" w:rsidRDefault="00FF170B" w:rsidP="008C5B0E">
            <w:pPr>
              <w:rPr>
                <w:sz w:val="24"/>
                <w:lang w:val="uk-UA"/>
              </w:rPr>
            </w:pPr>
            <w:r w:rsidRPr="008C5B0E">
              <w:rPr>
                <w:sz w:val="24"/>
                <w:lang w:val="uk-UA"/>
              </w:rPr>
              <w:lastRenderedPageBreak/>
              <w:t>4</w:t>
            </w:r>
            <w:r w:rsidRPr="008C5B0E">
              <w:rPr>
                <w:sz w:val="24"/>
                <w:lang w:val="uk-UA"/>
              </w:rPr>
              <w:lastRenderedPageBreak/>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02FA" w:rsidRPr="008C5B0E" w:rsidRDefault="008B02FA" w:rsidP="008C5B0E">
            <w:pPr>
              <w:rPr>
                <w:sz w:val="24"/>
                <w:lang w:val="uk-UA" w:eastAsia="en-US"/>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8B02FA" w:rsidRPr="008C5B0E" w:rsidRDefault="008B02FA" w:rsidP="008C5B0E">
            <w:pPr>
              <w:rPr>
                <w:sz w:val="24"/>
                <w:lang w:eastAsia="en-US"/>
              </w:rPr>
            </w:pPr>
          </w:p>
        </w:tc>
      </w:tr>
    </w:tbl>
    <w:p w:rsidR="00B5320E" w:rsidRPr="008C5B0E" w:rsidRDefault="00B5320E" w:rsidP="008C5B0E">
      <w:pPr>
        <w:ind w:left="360"/>
        <w:contextualSpacing/>
        <w:jc w:val="center"/>
        <w:rPr>
          <w:b/>
          <w:sz w:val="24"/>
          <w:lang w:val="uk-UA"/>
        </w:rPr>
      </w:pPr>
    </w:p>
    <w:p w:rsidR="00B5320E" w:rsidRPr="008C5B0E" w:rsidRDefault="00B5320E" w:rsidP="008C5B0E">
      <w:pPr>
        <w:contextualSpacing/>
        <w:jc w:val="center"/>
        <w:rPr>
          <w:b/>
          <w:i/>
          <w:sz w:val="24"/>
          <w:lang w:eastAsia="en-US"/>
        </w:rPr>
      </w:pPr>
      <w:r w:rsidRPr="008C5B0E">
        <w:rPr>
          <w:b/>
          <w:sz w:val="24"/>
          <w:lang w:val="uk-UA"/>
        </w:rPr>
        <w:t>10</w:t>
      </w:r>
      <w:r w:rsidRPr="008C5B0E">
        <w:rPr>
          <w:b/>
          <w:sz w:val="24"/>
        </w:rPr>
        <w:t>. Засоби ді</w:t>
      </w:r>
      <w:r w:rsidRPr="008C5B0E">
        <w:rPr>
          <w:b/>
          <w:sz w:val="24"/>
          <w:lang w:val="uk-UA"/>
        </w:rPr>
        <w:t>а</w:t>
      </w:r>
      <w:r w:rsidRPr="008C5B0E">
        <w:rPr>
          <w:b/>
          <w:sz w:val="24"/>
        </w:rPr>
        <w:t>гностики</w:t>
      </w:r>
    </w:p>
    <w:p w:rsidR="00B5320E" w:rsidRPr="008C5B0E" w:rsidRDefault="00B5320E" w:rsidP="008C5B0E">
      <w:pPr>
        <w:ind w:left="142" w:firstLine="567"/>
        <w:contextualSpacing/>
        <w:jc w:val="both"/>
        <w:rPr>
          <w:b/>
          <w:sz w:val="24"/>
        </w:rPr>
      </w:pPr>
      <w:r w:rsidRPr="008C5B0E">
        <w:rPr>
          <w:b/>
          <w:sz w:val="24"/>
        </w:rPr>
        <w:t>Засобами діагностики та методами демонстрування результатів навчання є:</w:t>
      </w:r>
      <w:r w:rsidRPr="008C5B0E">
        <w:rPr>
          <w:sz w:val="24"/>
        </w:rPr>
        <w:t xml:space="preserve"> завдання до практичних занять, завдання для самостійної та індивідуальної роботи  (зокрема есе, реферати), презентації результатів </w:t>
      </w:r>
      <w:proofErr w:type="gramStart"/>
      <w:r w:rsidRPr="008C5B0E">
        <w:rPr>
          <w:sz w:val="24"/>
        </w:rPr>
        <w:t>досл</w:t>
      </w:r>
      <w:proofErr w:type="gramEnd"/>
      <w:r w:rsidRPr="008C5B0E">
        <w:rPr>
          <w:sz w:val="24"/>
        </w:rPr>
        <w:t>іджень, тестові завдання, контрольні роботи.</w:t>
      </w:r>
    </w:p>
    <w:p w:rsidR="00B5320E" w:rsidRPr="008C5B0E" w:rsidRDefault="00B5320E" w:rsidP="008C5B0E">
      <w:pPr>
        <w:contextualSpacing/>
        <w:jc w:val="center"/>
        <w:rPr>
          <w:b/>
          <w:sz w:val="24"/>
        </w:rPr>
      </w:pPr>
      <w:r w:rsidRPr="008C5B0E">
        <w:rPr>
          <w:b/>
          <w:sz w:val="24"/>
        </w:rPr>
        <w:t>1</w:t>
      </w:r>
      <w:r w:rsidRPr="008C5B0E">
        <w:rPr>
          <w:b/>
          <w:sz w:val="24"/>
          <w:lang w:val="uk-UA"/>
        </w:rPr>
        <w:t>1</w:t>
      </w:r>
      <w:r w:rsidRPr="008C5B0E">
        <w:rPr>
          <w:b/>
          <w:sz w:val="24"/>
        </w:rPr>
        <w:t>. Методи навчання</w:t>
      </w:r>
    </w:p>
    <w:p w:rsidR="00B5320E" w:rsidRPr="008C5B0E" w:rsidRDefault="00B5320E" w:rsidP="008C5B0E">
      <w:pPr>
        <w:tabs>
          <w:tab w:val="left" w:pos="900"/>
        </w:tabs>
        <w:ind w:firstLine="567"/>
        <w:jc w:val="both"/>
        <w:rPr>
          <w:sz w:val="24"/>
          <w:lang w:val="uk-UA"/>
        </w:rPr>
      </w:pPr>
      <w:r w:rsidRPr="008C5B0E">
        <w:rPr>
          <w:sz w:val="24"/>
          <w:lang w:val="uk-UA"/>
        </w:rPr>
        <w:t xml:space="preserve">Для  засвоєння студентами навчального матеріалу використовуються такі методи навчання:  </w:t>
      </w:r>
    </w:p>
    <w:p w:rsidR="00B5320E" w:rsidRPr="008C5B0E" w:rsidRDefault="00B5320E" w:rsidP="008C5B0E">
      <w:pPr>
        <w:numPr>
          <w:ilvl w:val="0"/>
          <w:numId w:val="5"/>
        </w:numPr>
        <w:tabs>
          <w:tab w:val="left" w:pos="900"/>
        </w:tabs>
        <w:ind w:left="0" w:firstLine="567"/>
        <w:jc w:val="both"/>
        <w:rPr>
          <w:sz w:val="24"/>
          <w:lang w:val="uk-UA"/>
        </w:rPr>
      </w:pPr>
      <w:r w:rsidRPr="008C5B0E">
        <w:rPr>
          <w:sz w:val="24"/>
          <w:lang w:val="uk-UA"/>
        </w:rPr>
        <w:t>методи організації і здійснення навчально-пізнавальної діяльності;</w:t>
      </w:r>
    </w:p>
    <w:p w:rsidR="00B5320E" w:rsidRPr="008C5B0E" w:rsidRDefault="00B5320E" w:rsidP="008C5B0E">
      <w:pPr>
        <w:numPr>
          <w:ilvl w:val="0"/>
          <w:numId w:val="5"/>
        </w:numPr>
        <w:tabs>
          <w:tab w:val="left" w:pos="900"/>
        </w:tabs>
        <w:ind w:left="0" w:firstLine="567"/>
        <w:jc w:val="both"/>
        <w:rPr>
          <w:sz w:val="24"/>
          <w:lang w:val="uk-UA"/>
        </w:rPr>
      </w:pPr>
      <w:r w:rsidRPr="008C5B0E">
        <w:rPr>
          <w:sz w:val="24"/>
          <w:lang w:val="uk-UA"/>
        </w:rPr>
        <w:t>методи стимулювання і мотивації навчальної діяльності;</w:t>
      </w:r>
    </w:p>
    <w:p w:rsidR="00B5320E" w:rsidRPr="008C5B0E" w:rsidRDefault="00B5320E" w:rsidP="008C5B0E">
      <w:pPr>
        <w:numPr>
          <w:ilvl w:val="0"/>
          <w:numId w:val="5"/>
        </w:numPr>
        <w:tabs>
          <w:tab w:val="left" w:pos="900"/>
        </w:tabs>
        <w:ind w:left="0" w:firstLine="567"/>
        <w:jc w:val="both"/>
        <w:rPr>
          <w:sz w:val="24"/>
          <w:lang w:val="uk-UA"/>
        </w:rPr>
      </w:pPr>
      <w:r w:rsidRPr="008C5B0E">
        <w:rPr>
          <w:sz w:val="24"/>
          <w:lang w:val="uk-UA"/>
        </w:rPr>
        <w:t xml:space="preserve">методи контролю і самоконтролю за ефективністю навчально-пізнавальної діяльності.                                      </w:t>
      </w:r>
    </w:p>
    <w:p w:rsidR="00B5320E" w:rsidRPr="008C5B0E" w:rsidRDefault="00B5320E" w:rsidP="008C5B0E">
      <w:pPr>
        <w:tabs>
          <w:tab w:val="left" w:pos="900"/>
        </w:tabs>
        <w:ind w:firstLine="567"/>
        <w:jc w:val="both"/>
        <w:rPr>
          <w:sz w:val="24"/>
          <w:lang w:val="uk-UA"/>
        </w:rPr>
      </w:pPr>
      <w:r w:rsidRPr="008C5B0E">
        <w:rPr>
          <w:sz w:val="24"/>
          <w:lang w:val="uk-UA"/>
        </w:rPr>
        <w:t xml:space="preserve">І. </w:t>
      </w:r>
      <w:r w:rsidRPr="008C5B0E">
        <w:rPr>
          <w:i/>
          <w:sz w:val="24"/>
          <w:lang w:val="uk-UA"/>
        </w:rPr>
        <w:t>Словесні методи навчання</w:t>
      </w:r>
      <w:r w:rsidRPr="008C5B0E">
        <w:rPr>
          <w:sz w:val="24"/>
          <w:lang w:val="uk-UA"/>
        </w:rPr>
        <w:t>(розповідь, лекція, бесіда і ін.)</w:t>
      </w:r>
    </w:p>
    <w:p w:rsidR="00B5320E" w:rsidRPr="008C5B0E" w:rsidRDefault="00B5320E" w:rsidP="008C5B0E">
      <w:pPr>
        <w:numPr>
          <w:ilvl w:val="0"/>
          <w:numId w:val="6"/>
        </w:numPr>
        <w:tabs>
          <w:tab w:val="left" w:pos="900"/>
        </w:tabs>
        <w:ind w:left="0" w:firstLine="567"/>
        <w:jc w:val="both"/>
        <w:rPr>
          <w:sz w:val="24"/>
          <w:lang w:val="uk-UA"/>
        </w:rPr>
      </w:pPr>
      <w:r w:rsidRPr="008C5B0E">
        <w:rPr>
          <w:sz w:val="24"/>
          <w:lang w:val="uk-UA"/>
        </w:rPr>
        <w:t>Розповіді (усна розповідь викладання навчального матеріалу, яка не переривається питаннями навчаємих: розповідь-вступ, розповідь-викладання, розповідь-висновок.</w:t>
      </w:r>
    </w:p>
    <w:p w:rsidR="00B5320E" w:rsidRPr="008C5B0E" w:rsidRDefault="00B5320E" w:rsidP="008C5B0E">
      <w:pPr>
        <w:numPr>
          <w:ilvl w:val="0"/>
          <w:numId w:val="6"/>
        </w:numPr>
        <w:tabs>
          <w:tab w:val="left" w:pos="900"/>
        </w:tabs>
        <w:ind w:left="0" w:firstLine="567"/>
        <w:jc w:val="both"/>
        <w:rPr>
          <w:sz w:val="24"/>
          <w:lang w:val="uk-UA"/>
        </w:rPr>
      </w:pPr>
      <w:r w:rsidRPr="008C5B0E">
        <w:rPr>
          <w:sz w:val="24"/>
          <w:lang w:val="uk-UA"/>
        </w:rPr>
        <w:t>Навчальна лекція (викладення матеріалу, що відрізняється великою ємністю, ніж розповіді, великою складністю логічних побудов, образів, доказів і узагальнень).</w:t>
      </w:r>
    </w:p>
    <w:p w:rsidR="00B5320E" w:rsidRPr="008C5B0E" w:rsidRDefault="00B5320E" w:rsidP="008C5B0E">
      <w:pPr>
        <w:numPr>
          <w:ilvl w:val="0"/>
          <w:numId w:val="6"/>
        </w:numPr>
        <w:tabs>
          <w:tab w:val="left" w:pos="900"/>
        </w:tabs>
        <w:ind w:left="0" w:firstLine="567"/>
        <w:jc w:val="both"/>
        <w:rPr>
          <w:sz w:val="24"/>
          <w:lang w:val="uk-UA"/>
        </w:rPr>
      </w:pPr>
      <w:r w:rsidRPr="008C5B0E">
        <w:rPr>
          <w:sz w:val="24"/>
          <w:lang w:val="uk-UA"/>
        </w:rPr>
        <w:t>Бесіда(організується з допомогою ретельно продуманої системи питань, що поступово підводять учнів до засвоєння системи фактів, нового поняття або закономірності.).</w:t>
      </w:r>
    </w:p>
    <w:p w:rsidR="00B5320E" w:rsidRPr="008C5B0E" w:rsidRDefault="00B5320E" w:rsidP="008C5B0E">
      <w:pPr>
        <w:tabs>
          <w:tab w:val="left" w:pos="900"/>
        </w:tabs>
        <w:ind w:firstLine="567"/>
        <w:jc w:val="both"/>
        <w:rPr>
          <w:sz w:val="24"/>
          <w:lang w:val="uk-UA"/>
        </w:rPr>
      </w:pPr>
      <w:r w:rsidRPr="008C5B0E">
        <w:rPr>
          <w:sz w:val="24"/>
          <w:lang w:val="uk-UA"/>
        </w:rPr>
        <w:t xml:space="preserve">ІІ.   </w:t>
      </w:r>
      <w:r w:rsidRPr="008C5B0E">
        <w:rPr>
          <w:i/>
          <w:sz w:val="24"/>
          <w:lang w:val="uk-UA"/>
        </w:rPr>
        <w:t>Наочні методи навчання</w:t>
      </w:r>
      <w:r w:rsidRPr="008C5B0E">
        <w:rPr>
          <w:sz w:val="24"/>
          <w:lang w:val="uk-UA"/>
        </w:rPr>
        <w:t>(візуальне сприймання дійсності).</w:t>
      </w:r>
    </w:p>
    <w:p w:rsidR="00B5320E" w:rsidRPr="008C5B0E" w:rsidRDefault="00B5320E" w:rsidP="008C5B0E">
      <w:pPr>
        <w:tabs>
          <w:tab w:val="left" w:pos="900"/>
        </w:tabs>
        <w:ind w:firstLine="567"/>
        <w:jc w:val="both"/>
        <w:rPr>
          <w:sz w:val="24"/>
          <w:lang w:val="uk-UA"/>
        </w:rPr>
      </w:pPr>
      <w:r w:rsidRPr="008C5B0E">
        <w:rPr>
          <w:sz w:val="24"/>
          <w:lang w:val="uk-UA"/>
        </w:rPr>
        <w:t xml:space="preserve">ІІІ. </w:t>
      </w:r>
      <w:r w:rsidRPr="008C5B0E">
        <w:rPr>
          <w:i/>
          <w:sz w:val="24"/>
          <w:lang w:val="uk-UA"/>
        </w:rPr>
        <w:t xml:space="preserve">Практичні методи навчання </w:t>
      </w:r>
      <w:r w:rsidRPr="008C5B0E">
        <w:rPr>
          <w:sz w:val="24"/>
          <w:lang w:val="uk-UA"/>
        </w:rPr>
        <w:t>(постановка завдання, планування його виконання, оперативного стимулювання, регулювання і контролю, аналізу підсумків практичної роботи, виявлення причин недоліків, корегування навчання для повного досягнення мети).</w:t>
      </w:r>
    </w:p>
    <w:p w:rsidR="00B5320E" w:rsidRPr="008C5B0E" w:rsidRDefault="00B5320E" w:rsidP="008C5B0E">
      <w:pPr>
        <w:tabs>
          <w:tab w:val="left" w:pos="900"/>
        </w:tabs>
        <w:ind w:firstLine="567"/>
        <w:jc w:val="both"/>
        <w:rPr>
          <w:sz w:val="24"/>
          <w:lang w:val="uk-UA"/>
        </w:rPr>
      </w:pPr>
      <w:r w:rsidRPr="008C5B0E">
        <w:rPr>
          <w:sz w:val="24"/>
          <w:lang w:val="uk-UA"/>
        </w:rPr>
        <w:t xml:space="preserve">IV. </w:t>
      </w:r>
      <w:r w:rsidRPr="008C5B0E">
        <w:rPr>
          <w:i/>
          <w:sz w:val="24"/>
          <w:lang w:val="uk-UA"/>
        </w:rPr>
        <w:t>Індуктивні методи навчання</w:t>
      </w:r>
      <w:r w:rsidRPr="008C5B0E">
        <w:rPr>
          <w:sz w:val="24"/>
          <w:lang w:val="uk-UA"/>
        </w:rPr>
        <w:t>(викладаються спочатку факти, демонструється досвід, наочність, організується виконання вправ, поступово підводячи до узагальнень, визначення понять, формулювання законів).</w:t>
      </w:r>
    </w:p>
    <w:p w:rsidR="00B5320E" w:rsidRPr="008C5B0E" w:rsidRDefault="00B5320E" w:rsidP="008C5B0E">
      <w:pPr>
        <w:tabs>
          <w:tab w:val="left" w:pos="900"/>
        </w:tabs>
        <w:ind w:firstLine="567"/>
        <w:jc w:val="both"/>
        <w:rPr>
          <w:sz w:val="24"/>
          <w:lang w:val="uk-UA"/>
        </w:rPr>
      </w:pPr>
      <w:proofErr w:type="gramStart"/>
      <w:r w:rsidRPr="008C5B0E">
        <w:rPr>
          <w:sz w:val="24"/>
          <w:lang w:val="en-US"/>
        </w:rPr>
        <w:t>V</w:t>
      </w:r>
      <w:r w:rsidRPr="008C5B0E">
        <w:rPr>
          <w:sz w:val="24"/>
        </w:rPr>
        <w:t xml:space="preserve">. </w:t>
      </w:r>
      <w:r w:rsidRPr="008C5B0E">
        <w:rPr>
          <w:i/>
          <w:sz w:val="24"/>
          <w:lang w:val="uk-UA"/>
        </w:rPr>
        <w:t>Д</w:t>
      </w:r>
      <w:r w:rsidRPr="008C5B0E">
        <w:rPr>
          <w:i/>
          <w:sz w:val="24"/>
        </w:rPr>
        <w:t>едуктивні методи навчання</w:t>
      </w:r>
      <w:r w:rsidRPr="008C5B0E">
        <w:rPr>
          <w:i/>
          <w:sz w:val="24"/>
          <w:lang w:val="uk-UA"/>
        </w:rPr>
        <w:t xml:space="preserve"> </w:t>
      </w:r>
      <w:r w:rsidRPr="008C5B0E">
        <w:rPr>
          <w:sz w:val="24"/>
          <w:lang w:val="uk-UA"/>
        </w:rPr>
        <w:t>(повідомляється загальне положення, формулу, закон, а після цього поступово починається наведення прикладів, більш конкретні задачі.).</w:t>
      </w:r>
      <w:proofErr w:type="gramEnd"/>
    </w:p>
    <w:p w:rsidR="00B5320E" w:rsidRPr="008C5B0E" w:rsidRDefault="00B5320E" w:rsidP="008C5B0E">
      <w:pPr>
        <w:tabs>
          <w:tab w:val="left" w:pos="900"/>
        </w:tabs>
        <w:ind w:firstLine="567"/>
        <w:jc w:val="both"/>
        <w:rPr>
          <w:sz w:val="24"/>
          <w:lang w:val="uk-UA"/>
        </w:rPr>
      </w:pPr>
      <w:r w:rsidRPr="008C5B0E">
        <w:rPr>
          <w:sz w:val="24"/>
          <w:lang w:val="uk-UA"/>
        </w:rPr>
        <w:t xml:space="preserve">VI . </w:t>
      </w:r>
      <w:r w:rsidRPr="008C5B0E">
        <w:rPr>
          <w:i/>
          <w:sz w:val="24"/>
          <w:lang w:val="uk-UA"/>
        </w:rPr>
        <w:t>Репродуктивні  методи навчання</w:t>
      </w:r>
      <w:r w:rsidRPr="008C5B0E">
        <w:rPr>
          <w:sz w:val="24"/>
          <w:lang w:val="uk-UA"/>
        </w:rPr>
        <w:t>(застосування за зразком раніше або щойно придбаних знань, відпрацьовування практичних вмінь і навиків).</w:t>
      </w:r>
    </w:p>
    <w:p w:rsidR="00B5320E" w:rsidRPr="008C5B0E" w:rsidRDefault="00B5320E" w:rsidP="008C5B0E">
      <w:pPr>
        <w:tabs>
          <w:tab w:val="left" w:pos="900"/>
        </w:tabs>
        <w:ind w:firstLine="567"/>
        <w:jc w:val="both"/>
        <w:rPr>
          <w:sz w:val="24"/>
          <w:lang w:val="uk-UA"/>
        </w:rPr>
      </w:pPr>
      <w:r w:rsidRPr="008C5B0E">
        <w:rPr>
          <w:sz w:val="24"/>
          <w:lang w:val="uk-UA"/>
        </w:rPr>
        <w:t xml:space="preserve">VIІ. </w:t>
      </w:r>
      <w:r w:rsidRPr="008C5B0E">
        <w:rPr>
          <w:i/>
          <w:sz w:val="24"/>
          <w:lang w:val="uk-UA"/>
        </w:rPr>
        <w:t>Проблемно-пошукові методи</w:t>
      </w:r>
      <w:r w:rsidRPr="008C5B0E">
        <w:rPr>
          <w:sz w:val="24"/>
          <w:lang w:val="uk-UA"/>
        </w:rPr>
        <w:t>(створюється проблемна ситуація (ставиться питання, пропонується задача, експериментальне завдання), організується колективне обговорення можливих підходів до рішення проблемної ситуації, стимулюється висування гіпотез, тощо.).</w:t>
      </w:r>
    </w:p>
    <w:p w:rsidR="00B5320E" w:rsidRPr="008C5B0E" w:rsidRDefault="00B5320E" w:rsidP="008C5B0E">
      <w:pPr>
        <w:ind w:firstLine="567"/>
        <w:contextualSpacing/>
        <w:jc w:val="both"/>
        <w:rPr>
          <w:sz w:val="24"/>
          <w:lang w:val="uk-UA"/>
        </w:rPr>
      </w:pPr>
    </w:p>
    <w:p w:rsidR="00B5320E" w:rsidRPr="008C5B0E" w:rsidRDefault="00B5320E" w:rsidP="008C5B0E">
      <w:pPr>
        <w:shd w:val="clear" w:color="auto" w:fill="FFFFFF"/>
        <w:ind w:firstLine="567"/>
        <w:jc w:val="center"/>
        <w:rPr>
          <w:b/>
          <w:sz w:val="24"/>
          <w:lang w:val="uk-UA"/>
        </w:rPr>
      </w:pPr>
      <w:r w:rsidRPr="008C5B0E">
        <w:rPr>
          <w:b/>
          <w:sz w:val="24"/>
          <w:lang w:val="uk-UA"/>
        </w:rPr>
        <w:t>12. Рекомендована література</w:t>
      </w:r>
    </w:p>
    <w:p w:rsidR="00B5320E" w:rsidRPr="008C5B0E" w:rsidRDefault="00B5320E" w:rsidP="008C5B0E">
      <w:pPr>
        <w:pStyle w:val="ab"/>
        <w:tabs>
          <w:tab w:val="left" w:pos="851"/>
        </w:tabs>
        <w:spacing w:before="0" w:beforeAutospacing="0" w:after="0" w:afterAutospacing="0"/>
        <w:ind w:firstLine="540"/>
        <w:jc w:val="center"/>
        <w:rPr>
          <w:b/>
          <w:bCs/>
        </w:rPr>
      </w:pPr>
      <w:r w:rsidRPr="008C5B0E">
        <w:rPr>
          <w:b/>
          <w:bCs/>
        </w:rPr>
        <w:t>Базова</w:t>
      </w:r>
    </w:p>
    <w:p w:rsidR="00B5320E" w:rsidRPr="008C5B0E" w:rsidRDefault="00B5320E" w:rsidP="008C5B0E">
      <w:pPr>
        <w:pStyle w:val="ab"/>
        <w:tabs>
          <w:tab w:val="left" w:pos="851"/>
        </w:tabs>
        <w:spacing w:before="0" w:beforeAutospacing="0" w:after="0" w:afterAutospacing="0"/>
        <w:ind w:firstLine="540"/>
        <w:jc w:val="center"/>
        <w:rPr>
          <w:b/>
          <w:bCs/>
        </w:rPr>
      </w:pP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Балабаєва З. В. Демократичне врядування: поняття та сутність / З. В. Балабаєва // Актуальні проблеми державного управління : зб. наук</w:t>
      </w:r>
      <w:proofErr w:type="gramStart"/>
      <w:r w:rsidRPr="008C5B0E">
        <w:t>.</w:t>
      </w:r>
      <w:proofErr w:type="gramEnd"/>
      <w:r w:rsidRPr="008C5B0E">
        <w:t xml:space="preserve"> </w:t>
      </w:r>
      <w:proofErr w:type="gramStart"/>
      <w:r w:rsidRPr="008C5B0E">
        <w:t>п</w:t>
      </w:r>
      <w:proofErr w:type="gramEnd"/>
      <w:r w:rsidRPr="008C5B0E">
        <w:t xml:space="preserve">р. </w:t>
      </w:r>
      <w:r w:rsidRPr="008C5B0E">
        <w:sym w:font="Symbol" w:char="F02D"/>
      </w:r>
      <w:r w:rsidRPr="008C5B0E">
        <w:t xml:space="preserve"> Вип. 3 (31) </w:t>
      </w:r>
      <w:r w:rsidRPr="008C5B0E">
        <w:sym w:font="Symbol" w:char="F02D"/>
      </w:r>
      <w:r w:rsidRPr="008C5B0E">
        <w:t xml:space="preserve"> Одеса</w:t>
      </w:r>
      <w:proofErr w:type="gramStart"/>
      <w:r w:rsidRPr="008C5B0E">
        <w:t xml:space="preserve"> :</w:t>
      </w:r>
      <w:proofErr w:type="gramEnd"/>
      <w:r w:rsidRPr="008C5B0E">
        <w:t xml:space="preserve"> </w:t>
      </w:r>
      <w:proofErr w:type="gramStart"/>
      <w:r w:rsidRPr="008C5B0E">
        <w:t>ОРІДУ</w:t>
      </w:r>
      <w:proofErr w:type="gramEnd"/>
      <w:r w:rsidRPr="008C5B0E">
        <w:t xml:space="preserve"> НАДУ, 2007.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 xml:space="preserve">Безверхнюк Т. М. Європейські стандарти врядування на регіональному </w:t>
      </w:r>
      <w:proofErr w:type="gramStart"/>
      <w:r w:rsidRPr="008C5B0E">
        <w:t>р</w:t>
      </w:r>
      <w:proofErr w:type="gramEnd"/>
      <w:r w:rsidRPr="008C5B0E">
        <w:t xml:space="preserve">івні: монографія / Т. М. Безверхнюк, С. Є. Саханенко, Е. Х. Топалова ; за заг. ред Т. М. Безверхнюк </w:t>
      </w:r>
      <w:r w:rsidRPr="008C5B0E">
        <w:sym w:font="Symbol" w:char="F02D"/>
      </w:r>
      <w:r w:rsidRPr="008C5B0E">
        <w:t xml:space="preserve"> Одеса : </w:t>
      </w:r>
      <w:proofErr w:type="gramStart"/>
      <w:r w:rsidRPr="008C5B0E">
        <w:t>ОРІДУ</w:t>
      </w:r>
      <w:proofErr w:type="gramEnd"/>
      <w:r w:rsidRPr="008C5B0E">
        <w:t xml:space="preserve"> НАДУ, 2008.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 xml:space="preserve"> Берданова О.В. Стратегічне планування регіонального розвитку: Навч. </w:t>
      </w:r>
      <w:proofErr w:type="gramStart"/>
      <w:r w:rsidRPr="008C5B0E">
        <w:t>пос</w:t>
      </w:r>
      <w:proofErr w:type="gramEnd"/>
      <w:r w:rsidRPr="008C5B0E">
        <w:t xml:space="preserve">ібник / О.В. Берданова, В.М. Вакуленко. – К.: </w:t>
      </w:r>
      <w:proofErr w:type="gramStart"/>
      <w:r w:rsidRPr="008C5B0E">
        <w:t>Вид-во</w:t>
      </w:r>
      <w:proofErr w:type="gramEnd"/>
      <w:r w:rsidRPr="008C5B0E">
        <w:t xml:space="preserve"> НАДУ, 2007. – 96 с.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lang w:val="en-US"/>
        </w:rPr>
      </w:pPr>
      <w:r w:rsidRPr="008C5B0E">
        <w:t xml:space="preserve"> </w:t>
      </w:r>
      <w:r w:rsidRPr="008C5B0E">
        <w:rPr>
          <w:lang w:val="en-US"/>
        </w:rPr>
        <w:t xml:space="preserve">. European Agency for Safety and Health at Work [Elektronic resource] // Access mode: </w:t>
      </w:r>
      <w:hyperlink r:id="rId7" w:history="1">
        <w:r w:rsidRPr="008C5B0E">
          <w:rPr>
            <w:rStyle w:val="a6"/>
            <w:lang w:val="en-US"/>
          </w:rPr>
          <w:t>http://www.hsepeople.com/forum/topic/1127</w:t>
        </w:r>
      </w:hyperlink>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rPr>
          <w:lang w:val="en-US"/>
        </w:rPr>
        <w:t xml:space="preserve"> </w:t>
      </w:r>
      <w:r w:rsidRPr="008C5B0E">
        <w:t>Запровадження стратегічного планування в Україні</w:t>
      </w:r>
      <w:proofErr w:type="gramStart"/>
      <w:r w:rsidRPr="008C5B0E">
        <w:t xml:space="preserve"> :</w:t>
      </w:r>
      <w:proofErr w:type="gramEnd"/>
      <w:r w:rsidRPr="008C5B0E">
        <w:t xml:space="preserve"> зб. документів і матеріалів / укл. Валерій Тертичка. – К.</w:t>
      </w:r>
      <w:proofErr w:type="gramStart"/>
      <w:r w:rsidRPr="008C5B0E">
        <w:t xml:space="preserve"> :</w:t>
      </w:r>
      <w:proofErr w:type="gramEnd"/>
      <w:r w:rsidRPr="008C5B0E">
        <w:t xml:space="preserve"> К.І.С., 2004.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Карпінський Б. А. Концепція формування та розвитку державотворчого патріотизму нації з позиції податкової домінанти / Б. А. Карпінський. – Львів</w:t>
      </w:r>
      <w:proofErr w:type="gramStart"/>
      <w:r w:rsidRPr="008C5B0E">
        <w:t xml:space="preserve"> :</w:t>
      </w:r>
      <w:proofErr w:type="gramEnd"/>
      <w:r w:rsidRPr="008C5B0E">
        <w:t xml:space="preserve"> ЛДФА, 2014. – 12 с.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lastRenderedPageBreak/>
        <w:t xml:space="preserve"> Карпінський Б.А. Державотворчий патріотизм нації: оцінювання податкової домінанти / Б.А. Карпінський // Науковий </w:t>
      </w:r>
      <w:proofErr w:type="gramStart"/>
      <w:r w:rsidRPr="008C5B0E">
        <w:t>в</w:t>
      </w:r>
      <w:proofErr w:type="gramEnd"/>
      <w:r w:rsidRPr="008C5B0E">
        <w:t xml:space="preserve">існик: Збірник науково-технічних праць. – Львів: НЛТУУ, 2012. – вип. 22.3. – С. 374-383.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 xml:space="preserve">Карпінський Б.А. Фундаменталізм прояву політичної непередбачуваності у фінансовому кліматі регіонів України Економічний часопис-ХХІ / Б.А. Карпінський, В.О. Григоренко // Економічний часопис-ХХІ. – 2014. – №11-12. – С. 61-64.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 xml:space="preserve"> Куйбіда В.С. Територіальне планування в Україні: європейські засади та національний досвід / В.С. Куйбіда, Ю.М. Білоконь. – К.: Логос, 2009. – 108 </w:t>
      </w:r>
      <w:proofErr w:type="gramStart"/>
      <w:r w:rsidRPr="008C5B0E">
        <w:t>с</w:t>
      </w:r>
      <w:proofErr w:type="gramEnd"/>
      <w:r w:rsidRPr="008C5B0E">
        <w:t xml:space="preserve">.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 xml:space="preserve">Максімова В.Ф. Сутність </w:t>
      </w:r>
      <w:proofErr w:type="gramStart"/>
      <w:r w:rsidRPr="008C5B0E">
        <w:t>державного</w:t>
      </w:r>
      <w:proofErr w:type="gramEnd"/>
      <w:r w:rsidRPr="008C5B0E">
        <w:t xml:space="preserve"> аудиту / В.Ф. Максімова, Ю.Б. Слободяник // Бізнесінформ. – № 11. – 2013. – С. 319-323.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 xml:space="preserve">Методи наукових </w:t>
      </w:r>
      <w:proofErr w:type="gramStart"/>
      <w:r w:rsidRPr="008C5B0E">
        <w:t>досл</w:t>
      </w:r>
      <w:proofErr w:type="gramEnd"/>
      <w:r w:rsidRPr="008C5B0E">
        <w:t xml:space="preserve">іджень в державному управлінні / Енциклопедія державного управління [Текст] : у 8 т. / наук.-ред. кол.: Ю. В. Ковбасюк (голова) [та ін.] ; Національна академія державного управління при Президентові України. </w:t>
      </w:r>
      <w:r w:rsidRPr="008C5B0E">
        <w:sym w:font="Symbol" w:char="F02D"/>
      </w:r>
      <w:r w:rsidRPr="008C5B0E">
        <w:t xml:space="preserve"> К.</w:t>
      </w:r>
      <w:proofErr w:type="gramStart"/>
      <w:r w:rsidRPr="008C5B0E">
        <w:t xml:space="preserve"> :</w:t>
      </w:r>
      <w:proofErr w:type="gramEnd"/>
      <w:r w:rsidRPr="008C5B0E">
        <w:t xml:space="preserve"> НАДУ, 2011. Т. 2. </w:t>
      </w:r>
      <w:r w:rsidRPr="008C5B0E">
        <w:sym w:font="Symbol" w:char="F02D"/>
      </w:r>
      <w:r w:rsidRPr="008C5B0E">
        <w:t xml:space="preserve"> С. 320</w:t>
      </w:r>
      <w:r w:rsidRPr="008C5B0E">
        <w:sym w:font="Symbol" w:char="F02D"/>
      </w:r>
      <w:r w:rsidRPr="008C5B0E">
        <w:t xml:space="preserve">321.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 xml:space="preserve">Методологія наукових </w:t>
      </w:r>
      <w:proofErr w:type="gramStart"/>
      <w:r w:rsidRPr="008C5B0E">
        <w:t>досл</w:t>
      </w:r>
      <w:proofErr w:type="gramEnd"/>
      <w:r w:rsidRPr="008C5B0E">
        <w:t xml:space="preserve">іджень [Електронний ресурс] </w:t>
      </w:r>
      <w:r w:rsidRPr="008C5B0E">
        <w:sym w:font="Symbol" w:char="F02D"/>
      </w:r>
      <w:r w:rsidRPr="008C5B0E">
        <w:t xml:space="preserve"> Режим доступу: </w:t>
      </w:r>
      <w:hyperlink r:id="rId8" w:history="1">
        <w:r w:rsidRPr="008C5B0E">
          <w:rPr>
            <w:rStyle w:val="a6"/>
          </w:rPr>
          <w:t>http://www.galsite.at.ua</w:t>
        </w:r>
      </w:hyperlink>
      <w:r w:rsidRPr="008C5B0E">
        <w:t xml:space="preserve">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 xml:space="preserve">Методологія системного </w:t>
      </w:r>
      <w:proofErr w:type="gramStart"/>
      <w:r w:rsidRPr="008C5B0E">
        <w:t>п</w:t>
      </w:r>
      <w:proofErr w:type="gramEnd"/>
      <w:r w:rsidRPr="008C5B0E">
        <w:t xml:space="preserve">ідходу та наукових досліджень : опорний конспект лекцій / І. М. Грищенко // навч.-методичн. видання. </w:t>
      </w:r>
      <w:r w:rsidRPr="008C5B0E">
        <w:sym w:font="Symbol" w:char="F02D"/>
      </w:r>
      <w:r w:rsidRPr="008C5B0E">
        <w:t xml:space="preserve"> ВІКТ ВП НУБі</w:t>
      </w:r>
      <w:proofErr w:type="gramStart"/>
      <w:r w:rsidRPr="008C5B0E">
        <w:t>П</w:t>
      </w:r>
      <w:proofErr w:type="gramEnd"/>
      <w:r w:rsidRPr="008C5B0E">
        <w:t xml:space="preserve"> України “БАТІ”, 2015. </w:t>
      </w:r>
      <w:r w:rsidRPr="008C5B0E">
        <w:sym w:font="Symbol" w:char="F02D"/>
      </w:r>
      <w:r w:rsidRPr="008C5B0E">
        <w:t xml:space="preserve"> 123 с.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Оболенський О.Ю. Публічний аудит: цілі та економічний змі</w:t>
      </w:r>
      <w:proofErr w:type="gramStart"/>
      <w:r w:rsidRPr="008C5B0E">
        <w:t>ст</w:t>
      </w:r>
      <w:proofErr w:type="gramEnd"/>
      <w:r w:rsidRPr="008C5B0E">
        <w:t xml:space="preserve"> / О.Ю. Оболенський, Н.І. Обушна // Теорія та практика державного управління : зб. наук. пр. – Харків : Магі</w:t>
      </w:r>
      <w:proofErr w:type="gramStart"/>
      <w:r w:rsidRPr="008C5B0E">
        <w:t>стр</w:t>
      </w:r>
      <w:proofErr w:type="gramEnd"/>
      <w:r w:rsidRPr="008C5B0E">
        <w:t xml:space="preserve">, 2015. – Вип. 1 (48). – С. 84-92.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lang w:val="en-US"/>
        </w:rPr>
      </w:pPr>
      <w:r w:rsidRPr="008C5B0E">
        <w:t xml:space="preserve">Пахаренко-Андерсон А. Промисловий зразок Європейського Союзу / А. ПахаренкоАндерсон // Інтелектуальна власність [Електронний ресурс]. </w:t>
      </w:r>
      <w:r w:rsidRPr="008C5B0E">
        <w:sym w:font="Symbol" w:char="F02D"/>
      </w:r>
      <w:r w:rsidRPr="008C5B0E">
        <w:t xml:space="preserve"> </w:t>
      </w:r>
      <w:r w:rsidRPr="008C5B0E">
        <w:rPr>
          <w:lang w:val="en-US"/>
        </w:rPr>
        <w:t xml:space="preserve">6 2012. </w:t>
      </w:r>
      <w:r w:rsidRPr="008C5B0E">
        <w:sym w:font="Symbol" w:char="F02D"/>
      </w:r>
      <w:r w:rsidRPr="008C5B0E">
        <w:rPr>
          <w:lang w:val="en-US"/>
        </w:rPr>
        <w:t xml:space="preserve"> № 6. </w:t>
      </w:r>
      <w:r w:rsidRPr="008C5B0E">
        <w:sym w:font="Symbol" w:char="F02D"/>
      </w:r>
      <w:r w:rsidRPr="008C5B0E">
        <w:rPr>
          <w:lang w:val="en-US"/>
        </w:rPr>
        <w:t xml:space="preserve"> </w:t>
      </w:r>
      <w:r w:rsidRPr="008C5B0E">
        <w:t>Режим</w:t>
      </w:r>
      <w:r w:rsidRPr="008C5B0E">
        <w:rPr>
          <w:lang w:val="en-US"/>
        </w:rPr>
        <w:t xml:space="preserve"> </w:t>
      </w:r>
      <w:r w:rsidRPr="008C5B0E">
        <w:t>доступу</w:t>
      </w:r>
      <w:proofErr w:type="gramStart"/>
      <w:r w:rsidRPr="008C5B0E">
        <w:rPr>
          <w:lang w:val="en-US"/>
        </w:rPr>
        <w:t xml:space="preserve"> :</w:t>
      </w:r>
      <w:proofErr w:type="gramEnd"/>
      <w:r w:rsidRPr="008C5B0E">
        <w:rPr>
          <w:lang w:val="en-US"/>
        </w:rPr>
        <w:t xml:space="preserve"> http://www.intelvlas.com.ua/2011-01/12201- antonina-pakharenkoanderson-promislovi-zrazok.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 xml:space="preserve">Питерс Б. Г. Глобализация, управление и его институты [Электронный ресурс] / Б. Г. Питерс. </w:t>
      </w:r>
      <w:r w:rsidRPr="008C5B0E">
        <w:sym w:font="Symbol" w:char="F02D"/>
      </w:r>
      <w:r w:rsidRPr="008C5B0E">
        <w:t xml:space="preserve"> Режим доступа: </w:t>
      </w:r>
      <w:hyperlink r:id="rId9" w:history="1">
        <w:r w:rsidRPr="008C5B0E">
          <w:rPr>
            <w:rStyle w:val="a6"/>
          </w:rPr>
          <w:t>http://www.stranaoz.ru/2004/2/globalizaciya-upravleniei-ego-instituty</w:t>
        </w:r>
      </w:hyperlink>
      <w:r w:rsidRPr="008C5B0E">
        <w:t xml:space="preserve">.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 xml:space="preserve">Практичні інструменти регіонального та </w:t>
      </w:r>
      <w:proofErr w:type="gramStart"/>
      <w:r w:rsidRPr="008C5B0E">
        <w:t>м</w:t>
      </w:r>
      <w:proofErr w:type="gramEnd"/>
      <w:r w:rsidRPr="008C5B0E">
        <w:t xml:space="preserve">ісцевого розвитку: Навч. </w:t>
      </w:r>
      <w:proofErr w:type="gramStart"/>
      <w:r w:rsidRPr="008C5B0E">
        <w:t>пос</w:t>
      </w:r>
      <w:proofErr w:type="gramEnd"/>
      <w:r w:rsidRPr="008C5B0E">
        <w:t xml:space="preserve">ібник / [за заг. ред. В.А. Рач]. – Луганськ: </w:t>
      </w:r>
      <w:proofErr w:type="gramStart"/>
      <w:r w:rsidRPr="008C5B0E">
        <w:t>ТОВ</w:t>
      </w:r>
      <w:proofErr w:type="gramEnd"/>
      <w:r w:rsidRPr="008C5B0E">
        <w:t xml:space="preserve"> «Віртуальна реальність», 2007. – 156 с.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Реформа публічного управління в Україні: виклики, стратегії, майбутн</w:t>
      </w:r>
      <w:proofErr w:type="gramStart"/>
      <w:r w:rsidRPr="008C5B0E">
        <w:t>є:</w:t>
      </w:r>
      <w:proofErr w:type="gramEnd"/>
      <w:r w:rsidRPr="008C5B0E">
        <w:t xml:space="preserve"> Монографія / Нац. акад. держ. упр. </w:t>
      </w:r>
      <w:proofErr w:type="gramStart"/>
      <w:r w:rsidRPr="008C5B0E">
        <w:t>при</w:t>
      </w:r>
      <w:proofErr w:type="gramEnd"/>
      <w:r w:rsidRPr="008C5B0E">
        <w:t xml:space="preserve"> Президентові України; відп. редактор І.А.Грицяк. </w:t>
      </w:r>
      <w:r w:rsidRPr="008C5B0E">
        <w:sym w:font="Symbol" w:char="F02D"/>
      </w:r>
      <w:r w:rsidRPr="008C5B0E">
        <w:t xml:space="preserve"> К.</w:t>
      </w:r>
      <w:proofErr w:type="gramStart"/>
      <w:r w:rsidRPr="008C5B0E">
        <w:t xml:space="preserve"> :</w:t>
      </w:r>
      <w:proofErr w:type="gramEnd"/>
      <w:r w:rsidRPr="008C5B0E">
        <w:t xml:space="preserve"> “К.І.С.”, 2009. </w:t>
      </w:r>
      <w:r w:rsidRPr="008C5B0E">
        <w:sym w:font="Symbol" w:char="F02D"/>
      </w:r>
      <w:r w:rsidRPr="008C5B0E">
        <w:t xml:space="preserve"> 240 с.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Ставицький О. В. Особливості розвитку стратегічного управління в Україні / О. В. Ставицький // Ефективна економіка. - Режим доступу</w:t>
      </w:r>
      <w:proofErr w:type="gramStart"/>
      <w:r w:rsidRPr="008C5B0E">
        <w:t xml:space="preserve"> :</w:t>
      </w:r>
      <w:proofErr w:type="gramEnd"/>
      <w:r w:rsidRPr="008C5B0E">
        <w:t xml:space="preserve"> </w:t>
      </w:r>
      <w:hyperlink r:id="rId10" w:history="1">
        <w:r w:rsidRPr="008C5B0E">
          <w:rPr>
            <w:rStyle w:val="a6"/>
          </w:rPr>
          <w:t>http://www.economy.nayka.com.ua/index.php?operation=1&amp;iid=646</w:t>
        </w:r>
      </w:hyperlink>
      <w:r w:rsidRPr="008C5B0E">
        <w:t xml:space="preserve">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 xml:space="preserve">Стратегический менеджмент: учебник / пер. с англ. Н.И. Алмазовой. – М.: ООО «Издательство Проспект», 2003. – 336 </w:t>
      </w:r>
      <w:proofErr w:type="gramStart"/>
      <w:r w:rsidRPr="008C5B0E">
        <w:t>с</w:t>
      </w:r>
      <w:proofErr w:type="gramEnd"/>
      <w:r w:rsidRPr="008C5B0E">
        <w:t xml:space="preserve">.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 xml:space="preserve">Стратегічне планування: Навч. </w:t>
      </w:r>
      <w:proofErr w:type="gramStart"/>
      <w:r w:rsidRPr="008C5B0E">
        <w:t>пос</w:t>
      </w:r>
      <w:proofErr w:type="gramEnd"/>
      <w:r w:rsidRPr="008C5B0E">
        <w:t xml:space="preserve">ібник / О. Берданова, В. Вакуленко, В. Тертичка. – Л.: ЗУКЦ, 2008. – 138 с.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 xml:space="preserve">Стратегічне програмно-цільове планування процесів </w:t>
      </w:r>
      <w:proofErr w:type="gramStart"/>
      <w:r w:rsidRPr="008C5B0E">
        <w:t>соц</w:t>
      </w:r>
      <w:proofErr w:type="gramEnd"/>
      <w:r w:rsidRPr="008C5B0E">
        <w:t>іально-економічного розвитку України :наук.-метод. посіб. / за заг. ред. В. П. Горбуліна. – К.</w:t>
      </w:r>
      <w:proofErr w:type="gramStart"/>
      <w:r w:rsidRPr="008C5B0E">
        <w:t xml:space="preserve"> :</w:t>
      </w:r>
      <w:proofErr w:type="gramEnd"/>
      <w:r w:rsidRPr="008C5B0E">
        <w:t xml:space="preserve"> Євроатлантикінформ, 2006.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Сурмін Ю. П. Методологія аналізу ситуацій (Case study) / Ю. П. Сурмін.– К.</w:t>
      </w:r>
      <w:proofErr w:type="gramStart"/>
      <w:r w:rsidRPr="008C5B0E">
        <w:t xml:space="preserve"> :</w:t>
      </w:r>
      <w:proofErr w:type="gramEnd"/>
      <w:r w:rsidRPr="008C5B0E">
        <w:t xml:space="preserve"> Центр інновації і розв., 1999. </w:t>
      </w:r>
      <w:r w:rsidRPr="008C5B0E">
        <w:sym w:font="Symbol" w:char="F02D"/>
      </w:r>
      <w:r w:rsidRPr="008C5B0E">
        <w:t xml:space="preserve"> 53 с.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 xml:space="preserve">Шаров Ю.П. Стратегічне планування та реалізація політики на центральному, регіональному та місцевому </w:t>
      </w:r>
      <w:proofErr w:type="gramStart"/>
      <w:r w:rsidRPr="008C5B0E">
        <w:t>р</w:t>
      </w:r>
      <w:proofErr w:type="gramEnd"/>
      <w:r w:rsidRPr="008C5B0E">
        <w:t xml:space="preserve">івнях: Навч. </w:t>
      </w:r>
      <w:proofErr w:type="gramStart"/>
      <w:r w:rsidRPr="008C5B0E">
        <w:t>пос</w:t>
      </w:r>
      <w:proofErr w:type="gramEnd"/>
      <w:r w:rsidRPr="008C5B0E">
        <w:t xml:space="preserve">ібник / Ю.П. Шаров. – К.: Центр навчальної літератури, 2004. – 56 </w:t>
      </w:r>
      <w:proofErr w:type="gramStart"/>
      <w:r w:rsidRPr="008C5B0E">
        <w:t>с</w:t>
      </w:r>
      <w:proofErr w:type="gramEnd"/>
      <w:r w:rsidRPr="008C5B0E">
        <w:t xml:space="preserve">. </w:t>
      </w:r>
    </w:p>
    <w:p w:rsidR="00B5320E" w:rsidRPr="008C5B0E" w:rsidRDefault="00B5320E" w:rsidP="008C5B0E">
      <w:pPr>
        <w:pStyle w:val="ab"/>
        <w:numPr>
          <w:ilvl w:val="0"/>
          <w:numId w:val="8"/>
        </w:numPr>
        <w:tabs>
          <w:tab w:val="left" w:pos="567"/>
          <w:tab w:val="left" w:pos="709"/>
          <w:tab w:val="left" w:pos="851"/>
        </w:tabs>
        <w:spacing w:before="0" w:beforeAutospacing="0" w:after="0" w:afterAutospacing="0"/>
        <w:ind w:left="0" w:firstLine="567"/>
        <w:jc w:val="both"/>
        <w:rPr>
          <w:b/>
          <w:bCs/>
        </w:rPr>
      </w:pPr>
      <w:r w:rsidRPr="008C5B0E">
        <w:t xml:space="preserve">Шершньова З.Є. Стратегічне управління: </w:t>
      </w:r>
      <w:proofErr w:type="gramStart"/>
      <w:r w:rsidRPr="008C5B0E">
        <w:t>П</w:t>
      </w:r>
      <w:proofErr w:type="gramEnd"/>
      <w:r w:rsidRPr="008C5B0E">
        <w:t xml:space="preserve">ідручник. – 2-ге вид., перероб. і доп. – К.: КНЕУ, 2004. – 699с. </w:t>
      </w:r>
    </w:p>
    <w:p w:rsidR="00B5320E" w:rsidRPr="008C5B0E" w:rsidRDefault="00B5320E" w:rsidP="008C5B0E">
      <w:pPr>
        <w:pStyle w:val="ab"/>
        <w:tabs>
          <w:tab w:val="left" w:pos="567"/>
          <w:tab w:val="left" w:pos="709"/>
          <w:tab w:val="left" w:pos="851"/>
        </w:tabs>
        <w:spacing w:before="0" w:beforeAutospacing="0" w:after="0" w:afterAutospacing="0"/>
        <w:ind w:firstLine="567"/>
        <w:jc w:val="center"/>
        <w:rPr>
          <w:b/>
          <w:bCs/>
        </w:rPr>
      </w:pPr>
      <w:r w:rsidRPr="008C5B0E">
        <w:rPr>
          <w:b/>
        </w:rPr>
        <w:t>Додаткова:</w:t>
      </w:r>
    </w:p>
    <w:p w:rsidR="00B5320E" w:rsidRPr="008C5B0E" w:rsidRDefault="00B5320E" w:rsidP="008C5B0E">
      <w:pPr>
        <w:pStyle w:val="ab"/>
        <w:numPr>
          <w:ilvl w:val="0"/>
          <w:numId w:val="8"/>
        </w:numPr>
        <w:tabs>
          <w:tab w:val="left" w:pos="567"/>
          <w:tab w:val="left" w:pos="709"/>
          <w:tab w:val="left" w:pos="851"/>
          <w:tab w:val="left" w:pos="993"/>
        </w:tabs>
        <w:spacing w:before="0" w:beforeAutospacing="0" w:after="0" w:afterAutospacing="0"/>
        <w:ind w:left="0" w:firstLine="567"/>
        <w:jc w:val="both"/>
        <w:rPr>
          <w:b/>
          <w:bCs/>
        </w:rPr>
      </w:pPr>
      <w:r w:rsidRPr="008C5B0E">
        <w:lastRenderedPageBreak/>
        <w:t xml:space="preserve">Методологія системного </w:t>
      </w:r>
      <w:proofErr w:type="gramStart"/>
      <w:r w:rsidRPr="008C5B0E">
        <w:t>п</w:t>
      </w:r>
      <w:proofErr w:type="gramEnd"/>
      <w:r w:rsidRPr="008C5B0E">
        <w:t xml:space="preserve">ідходу та наукових досліджень [Електронний ресурс] </w:t>
      </w:r>
      <w:r w:rsidRPr="008C5B0E">
        <w:sym w:font="Symbol" w:char="F02D"/>
      </w:r>
      <w:r w:rsidRPr="008C5B0E">
        <w:t xml:space="preserve"> Режим доступу: http://www.kbuapa.kharkov.ua 11 </w:t>
      </w:r>
    </w:p>
    <w:p w:rsidR="00B5320E" w:rsidRPr="008C5B0E" w:rsidRDefault="00B5320E" w:rsidP="008C5B0E">
      <w:pPr>
        <w:pStyle w:val="ab"/>
        <w:numPr>
          <w:ilvl w:val="0"/>
          <w:numId w:val="8"/>
        </w:numPr>
        <w:tabs>
          <w:tab w:val="left" w:pos="567"/>
          <w:tab w:val="left" w:pos="709"/>
          <w:tab w:val="left" w:pos="851"/>
          <w:tab w:val="left" w:pos="993"/>
        </w:tabs>
        <w:spacing w:before="0" w:beforeAutospacing="0" w:after="0" w:afterAutospacing="0"/>
        <w:ind w:left="0" w:firstLine="567"/>
        <w:jc w:val="both"/>
        <w:rPr>
          <w:b/>
          <w:bCs/>
        </w:rPr>
      </w:pPr>
      <w:r w:rsidRPr="008C5B0E">
        <w:t xml:space="preserve">Петров В. Використання міжнародних і регіональних систем охорони прав на товарні знаки в інтересах національних виробників [Електронний ресурс] / В. Петров. </w:t>
      </w:r>
      <w:r w:rsidRPr="008C5B0E">
        <w:sym w:font="Symbol" w:char="F02D"/>
      </w:r>
      <w:r w:rsidRPr="008C5B0E">
        <w:t xml:space="preserve"> Режим доступу: </w:t>
      </w:r>
      <w:hyperlink r:id="rId11" w:history="1">
        <w:r w:rsidRPr="008C5B0E">
          <w:rPr>
            <w:rStyle w:val="a6"/>
          </w:rPr>
          <w:t>http://patent.km.ua/ukr/articles/i394</w:t>
        </w:r>
      </w:hyperlink>
      <w:r w:rsidRPr="008C5B0E">
        <w:t xml:space="preserve">. </w:t>
      </w:r>
    </w:p>
    <w:p w:rsidR="00B5320E" w:rsidRPr="008C5B0E" w:rsidRDefault="00B5320E" w:rsidP="008C5B0E">
      <w:pPr>
        <w:pStyle w:val="ab"/>
        <w:numPr>
          <w:ilvl w:val="0"/>
          <w:numId w:val="8"/>
        </w:numPr>
        <w:tabs>
          <w:tab w:val="left" w:pos="567"/>
          <w:tab w:val="left" w:pos="709"/>
          <w:tab w:val="left" w:pos="851"/>
          <w:tab w:val="left" w:pos="993"/>
        </w:tabs>
        <w:spacing w:before="0" w:beforeAutospacing="0" w:after="0" w:afterAutospacing="0"/>
        <w:ind w:left="0" w:firstLine="567"/>
        <w:jc w:val="both"/>
        <w:rPr>
          <w:b/>
          <w:bCs/>
        </w:rPr>
      </w:pPr>
      <w:r w:rsidRPr="008C5B0E">
        <w:t xml:space="preserve">Стрежнева М. “Трансправительственные сети” в ЄС / М. Стрежнева // Международные процессы: Журнал теории международных отношений и мировой политики, 2012. </w:t>
      </w:r>
      <w:r w:rsidRPr="008C5B0E">
        <w:sym w:font="Symbol" w:char="F02D"/>
      </w:r>
      <w:r w:rsidRPr="008C5B0E">
        <w:t xml:space="preserve"> </w:t>
      </w:r>
      <w:r w:rsidRPr="008C5B0E">
        <w:rPr>
          <w:lang w:val="en-US"/>
        </w:rPr>
        <w:t>№ 1 (28)</w:t>
      </w:r>
      <w:proofErr w:type="gramStart"/>
      <w:r w:rsidRPr="008C5B0E">
        <w:rPr>
          <w:lang w:val="en-US"/>
        </w:rPr>
        <w:t>.</w:t>
      </w:r>
      <w:proofErr w:type="gramEnd"/>
      <w:r w:rsidRPr="008C5B0E">
        <w:rPr>
          <w:lang w:val="en-US"/>
        </w:rPr>
        <w:t xml:space="preserve"> </w:t>
      </w:r>
      <w:r w:rsidRPr="008C5B0E">
        <w:sym w:font="Symbol" w:char="F02D"/>
      </w:r>
      <w:r w:rsidRPr="008C5B0E">
        <w:rPr>
          <w:lang w:val="en-US"/>
        </w:rPr>
        <w:t xml:space="preserve"> </w:t>
      </w:r>
      <w:proofErr w:type="gramStart"/>
      <w:r w:rsidRPr="008C5B0E">
        <w:t>я</w:t>
      </w:r>
      <w:proofErr w:type="gramEnd"/>
      <w:r w:rsidRPr="008C5B0E">
        <w:t>нв</w:t>
      </w:r>
      <w:r w:rsidRPr="008C5B0E">
        <w:rPr>
          <w:lang w:val="en-US"/>
        </w:rPr>
        <w:t xml:space="preserve">. – </w:t>
      </w:r>
      <w:r w:rsidRPr="008C5B0E">
        <w:t>апр</w:t>
      </w:r>
      <w:r w:rsidRPr="008C5B0E">
        <w:rPr>
          <w:lang w:val="en-US"/>
        </w:rPr>
        <w:t xml:space="preserve">. </w:t>
      </w:r>
      <w:r w:rsidRPr="008C5B0E">
        <w:sym w:font="Symbol" w:char="F02D"/>
      </w:r>
      <w:r w:rsidRPr="008C5B0E">
        <w:rPr>
          <w:lang w:val="en-US"/>
        </w:rPr>
        <w:t xml:space="preserve"> </w:t>
      </w:r>
      <w:r w:rsidRPr="008C5B0E">
        <w:t>С</w:t>
      </w:r>
      <w:r w:rsidRPr="008C5B0E">
        <w:rPr>
          <w:lang w:val="en-US"/>
        </w:rPr>
        <w:t xml:space="preserve">. 2. </w:t>
      </w:r>
    </w:p>
    <w:p w:rsidR="00B5320E" w:rsidRPr="008C5B0E" w:rsidRDefault="00B5320E" w:rsidP="008C5B0E">
      <w:pPr>
        <w:pStyle w:val="ab"/>
        <w:numPr>
          <w:ilvl w:val="0"/>
          <w:numId w:val="8"/>
        </w:numPr>
        <w:tabs>
          <w:tab w:val="left" w:pos="567"/>
          <w:tab w:val="left" w:pos="709"/>
          <w:tab w:val="left" w:pos="851"/>
          <w:tab w:val="left" w:pos="993"/>
        </w:tabs>
        <w:spacing w:before="0" w:beforeAutospacing="0" w:after="0" w:afterAutospacing="0"/>
        <w:ind w:left="0" w:firstLine="567"/>
        <w:jc w:val="both"/>
        <w:rPr>
          <w:b/>
          <w:bCs/>
          <w:lang w:val="en-US"/>
        </w:rPr>
      </w:pPr>
      <w:r w:rsidRPr="008C5B0E">
        <w:rPr>
          <w:lang w:val="en-US"/>
        </w:rPr>
        <w:t>European Governance. A White Paper</w:t>
      </w:r>
      <w:proofErr w:type="gramStart"/>
      <w:r w:rsidRPr="008C5B0E">
        <w:rPr>
          <w:lang w:val="en-US"/>
        </w:rPr>
        <w:t>.—</w:t>
      </w:r>
      <w:proofErr w:type="gramEnd"/>
      <w:r w:rsidRPr="008C5B0E">
        <w:rPr>
          <w:lang w:val="en-US"/>
        </w:rPr>
        <w:t xml:space="preserve"> Brussels : Commission of the European Communities, 2001. </w:t>
      </w:r>
    </w:p>
    <w:p w:rsidR="00B5320E" w:rsidRPr="008C5B0E" w:rsidRDefault="00B5320E" w:rsidP="008C5B0E">
      <w:pPr>
        <w:numPr>
          <w:ilvl w:val="0"/>
          <w:numId w:val="8"/>
        </w:numPr>
        <w:tabs>
          <w:tab w:val="left" w:pos="709"/>
          <w:tab w:val="left" w:pos="851"/>
          <w:tab w:val="left" w:pos="900"/>
          <w:tab w:val="left" w:pos="993"/>
        </w:tabs>
        <w:autoSpaceDE w:val="0"/>
        <w:autoSpaceDN w:val="0"/>
        <w:adjustRightInd w:val="0"/>
        <w:ind w:left="0" w:firstLine="567"/>
        <w:jc w:val="both"/>
        <w:rPr>
          <w:sz w:val="24"/>
        </w:rPr>
      </w:pPr>
      <w:r w:rsidRPr="008C5B0E">
        <w:rPr>
          <w:sz w:val="24"/>
        </w:rPr>
        <w:t>Друкер П.Ф. Задачи менеджмента в XXI веке. – М., 2000. –272 с.</w:t>
      </w:r>
    </w:p>
    <w:p w:rsidR="00B5320E" w:rsidRPr="008C5B0E" w:rsidRDefault="00B5320E" w:rsidP="008C5B0E">
      <w:pPr>
        <w:numPr>
          <w:ilvl w:val="0"/>
          <w:numId w:val="8"/>
        </w:numPr>
        <w:tabs>
          <w:tab w:val="left" w:pos="709"/>
          <w:tab w:val="left" w:pos="851"/>
          <w:tab w:val="left" w:pos="900"/>
          <w:tab w:val="left" w:pos="993"/>
        </w:tabs>
        <w:autoSpaceDE w:val="0"/>
        <w:autoSpaceDN w:val="0"/>
        <w:adjustRightInd w:val="0"/>
        <w:ind w:left="0" w:firstLine="567"/>
        <w:jc w:val="both"/>
        <w:rPr>
          <w:sz w:val="24"/>
        </w:rPr>
      </w:pPr>
      <w:r w:rsidRPr="008C5B0E">
        <w:rPr>
          <w:sz w:val="24"/>
        </w:rPr>
        <w:t>Управління розвитком людських ресурсів в Україні: Монографія</w:t>
      </w:r>
      <w:proofErr w:type="gramStart"/>
      <w:r w:rsidRPr="008C5B0E">
        <w:rPr>
          <w:sz w:val="24"/>
        </w:rPr>
        <w:t>/ З</w:t>
      </w:r>
      <w:proofErr w:type="gramEnd"/>
      <w:r w:rsidRPr="008C5B0E">
        <w:rPr>
          <w:sz w:val="24"/>
        </w:rPr>
        <w:t xml:space="preserve">а ред. Никифоренка В.Г. / МОН України. Одеський держ. економічний унів-тет. – Одеса, ПАЛЬМІРА, 2009. – 200 </w:t>
      </w:r>
      <w:proofErr w:type="gramStart"/>
      <w:r w:rsidRPr="008C5B0E">
        <w:rPr>
          <w:sz w:val="24"/>
        </w:rPr>
        <w:t>с</w:t>
      </w:r>
      <w:proofErr w:type="gramEnd"/>
      <w:r w:rsidRPr="008C5B0E">
        <w:rPr>
          <w:sz w:val="24"/>
        </w:rPr>
        <w:t>.</w:t>
      </w:r>
    </w:p>
    <w:p w:rsidR="00B5320E" w:rsidRPr="008C5B0E" w:rsidRDefault="00B5320E" w:rsidP="008C5B0E">
      <w:pPr>
        <w:numPr>
          <w:ilvl w:val="0"/>
          <w:numId w:val="8"/>
        </w:numPr>
        <w:tabs>
          <w:tab w:val="left" w:pos="709"/>
          <w:tab w:val="left" w:pos="851"/>
          <w:tab w:val="left" w:pos="900"/>
          <w:tab w:val="left" w:pos="993"/>
        </w:tabs>
        <w:autoSpaceDE w:val="0"/>
        <w:autoSpaceDN w:val="0"/>
        <w:adjustRightInd w:val="0"/>
        <w:ind w:left="0" w:firstLine="567"/>
        <w:jc w:val="both"/>
        <w:rPr>
          <w:sz w:val="24"/>
        </w:rPr>
      </w:pPr>
      <w:r w:rsidRPr="008C5B0E">
        <w:rPr>
          <w:sz w:val="24"/>
        </w:rPr>
        <w:t>Маслов В.И. Стратегическое управление персоналом в условиях эффективной организационной культуры: Учебник. – М.: "Финпресс", 2004. – 288 с.</w:t>
      </w:r>
    </w:p>
    <w:p w:rsidR="00B5320E" w:rsidRPr="008C5B0E" w:rsidRDefault="00B5320E" w:rsidP="008C5B0E">
      <w:pPr>
        <w:numPr>
          <w:ilvl w:val="0"/>
          <w:numId w:val="8"/>
        </w:numPr>
        <w:tabs>
          <w:tab w:val="left" w:pos="709"/>
          <w:tab w:val="left" w:pos="851"/>
          <w:tab w:val="left" w:pos="900"/>
          <w:tab w:val="left" w:pos="993"/>
        </w:tabs>
        <w:autoSpaceDE w:val="0"/>
        <w:autoSpaceDN w:val="0"/>
        <w:adjustRightInd w:val="0"/>
        <w:ind w:left="0" w:firstLine="567"/>
        <w:jc w:val="both"/>
        <w:rPr>
          <w:sz w:val="24"/>
        </w:rPr>
      </w:pPr>
      <w:r w:rsidRPr="008C5B0E">
        <w:rPr>
          <w:sz w:val="24"/>
        </w:rPr>
        <w:t>Мелия М. Бизнес – это психология. – М., 2005. – 352 с.</w:t>
      </w:r>
    </w:p>
    <w:p w:rsidR="00B5320E" w:rsidRPr="008C5B0E" w:rsidRDefault="00B5320E" w:rsidP="008C5B0E">
      <w:pPr>
        <w:numPr>
          <w:ilvl w:val="0"/>
          <w:numId w:val="8"/>
        </w:numPr>
        <w:tabs>
          <w:tab w:val="left" w:pos="709"/>
          <w:tab w:val="left" w:pos="851"/>
          <w:tab w:val="left" w:pos="900"/>
          <w:tab w:val="left" w:pos="993"/>
        </w:tabs>
        <w:autoSpaceDE w:val="0"/>
        <w:autoSpaceDN w:val="0"/>
        <w:adjustRightInd w:val="0"/>
        <w:ind w:left="0" w:firstLine="567"/>
        <w:jc w:val="both"/>
        <w:rPr>
          <w:sz w:val="24"/>
        </w:rPr>
      </w:pPr>
      <w:r w:rsidRPr="008C5B0E">
        <w:rPr>
          <w:sz w:val="24"/>
        </w:rPr>
        <w:t xml:space="preserve">Никифоренко В.Г., Сорока О.В. Трудовий потенціал управлінських кадрів: формування та розвиток: Монографія / МОН України. Одеський держ. економічний унів-тет. – Одеса, ПАЛЬМІРА,2009. – 176 </w:t>
      </w:r>
      <w:proofErr w:type="gramStart"/>
      <w:r w:rsidRPr="008C5B0E">
        <w:rPr>
          <w:sz w:val="24"/>
        </w:rPr>
        <w:t>с</w:t>
      </w:r>
      <w:proofErr w:type="gramEnd"/>
      <w:r w:rsidRPr="008C5B0E">
        <w:rPr>
          <w:sz w:val="24"/>
        </w:rPr>
        <w:t>.</w:t>
      </w:r>
    </w:p>
    <w:p w:rsidR="00B5320E" w:rsidRPr="008C5B0E" w:rsidRDefault="00B5320E" w:rsidP="008C5B0E">
      <w:pPr>
        <w:numPr>
          <w:ilvl w:val="0"/>
          <w:numId w:val="8"/>
        </w:numPr>
        <w:tabs>
          <w:tab w:val="left" w:pos="709"/>
          <w:tab w:val="left" w:pos="851"/>
          <w:tab w:val="left" w:pos="900"/>
          <w:tab w:val="left" w:pos="993"/>
        </w:tabs>
        <w:autoSpaceDE w:val="0"/>
        <w:autoSpaceDN w:val="0"/>
        <w:adjustRightInd w:val="0"/>
        <w:ind w:left="0" w:firstLine="567"/>
        <w:jc w:val="both"/>
        <w:rPr>
          <w:sz w:val="24"/>
        </w:rPr>
      </w:pPr>
      <w:r w:rsidRPr="008C5B0E">
        <w:rPr>
          <w:sz w:val="24"/>
        </w:rPr>
        <w:t>Нив Г. Пространство доктора Деминга. – М., 2005. – 370 с.</w:t>
      </w:r>
    </w:p>
    <w:p w:rsidR="00B5320E" w:rsidRPr="008C5B0E" w:rsidRDefault="00B5320E" w:rsidP="008C5B0E">
      <w:pPr>
        <w:numPr>
          <w:ilvl w:val="0"/>
          <w:numId w:val="8"/>
        </w:numPr>
        <w:tabs>
          <w:tab w:val="left" w:pos="709"/>
          <w:tab w:val="left" w:pos="851"/>
          <w:tab w:val="left" w:pos="900"/>
          <w:tab w:val="left" w:pos="993"/>
        </w:tabs>
        <w:autoSpaceDE w:val="0"/>
        <w:autoSpaceDN w:val="0"/>
        <w:adjustRightInd w:val="0"/>
        <w:ind w:left="0" w:firstLine="567"/>
        <w:jc w:val="both"/>
        <w:rPr>
          <w:sz w:val="24"/>
        </w:rPr>
      </w:pPr>
      <w:r w:rsidRPr="008C5B0E">
        <w:rPr>
          <w:sz w:val="24"/>
        </w:rPr>
        <w:t xml:space="preserve">Пирсон Б., Томас Н. Магистр делового администрирования. </w:t>
      </w:r>
      <w:proofErr w:type="gramStart"/>
      <w:r w:rsidRPr="008C5B0E">
        <w:rPr>
          <w:sz w:val="24"/>
        </w:rPr>
        <w:t>–М</w:t>
      </w:r>
      <w:proofErr w:type="gramEnd"/>
      <w:r w:rsidRPr="008C5B0E">
        <w:rPr>
          <w:sz w:val="24"/>
        </w:rPr>
        <w:t>., 2000. – 218 с.</w:t>
      </w:r>
    </w:p>
    <w:p w:rsidR="00B5320E" w:rsidRPr="008C5B0E" w:rsidRDefault="00B5320E" w:rsidP="008C5B0E">
      <w:pPr>
        <w:numPr>
          <w:ilvl w:val="0"/>
          <w:numId w:val="8"/>
        </w:numPr>
        <w:tabs>
          <w:tab w:val="left" w:pos="709"/>
          <w:tab w:val="left" w:pos="851"/>
          <w:tab w:val="left" w:pos="900"/>
          <w:tab w:val="left" w:pos="993"/>
        </w:tabs>
        <w:autoSpaceDE w:val="0"/>
        <w:autoSpaceDN w:val="0"/>
        <w:adjustRightInd w:val="0"/>
        <w:ind w:left="0" w:firstLine="567"/>
        <w:jc w:val="both"/>
        <w:rPr>
          <w:sz w:val="24"/>
        </w:rPr>
      </w:pPr>
      <w:r w:rsidRPr="008C5B0E">
        <w:rPr>
          <w:sz w:val="24"/>
        </w:rPr>
        <w:t>Рамперсад Х.К. Универсальная система показателей деятельности. – М., 2005.– 352 с.</w:t>
      </w:r>
    </w:p>
    <w:p w:rsidR="00B5320E" w:rsidRPr="008C5B0E" w:rsidRDefault="00B5320E" w:rsidP="008C5B0E">
      <w:pPr>
        <w:numPr>
          <w:ilvl w:val="0"/>
          <w:numId w:val="8"/>
        </w:numPr>
        <w:tabs>
          <w:tab w:val="left" w:pos="709"/>
          <w:tab w:val="left" w:pos="851"/>
          <w:tab w:val="left" w:pos="900"/>
          <w:tab w:val="left" w:pos="993"/>
        </w:tabs>
        <w:autoSpaceDE w:val="0"/>
        <w:autoSpaceDN w:val="0"/>
        <w:adjustRightInd w:val="0"/>
        <w:ind w:left="0" w:firstLine="567"/>
        <w:jc w:val="both"/>
        <w:rPr>
          <w:sz w:val="24"/>
        </w:rPr>
      </w:pPr>
      <w:r w:rsidRPr="008C5B0E">
        <w:rPr>
          <w:sz w:val="24"/>
        </w:rPr>
        <w:t xml:space="preserve">Торрингтон Дерек, Холл Лаура, Тейлор Стивен. Управление человеческими ресурсами: Учебник: Пер. 5 англ. издания. Научный редактор перевода Хачатуров А.Е. – М.: "Дело и Сервис", 2004. – 752 </w:t>
      </w:r>
      <w:proofErr w:type="gramStart"/>
      <w:r w:rsidRPr="008C5B0E">
        <w:rPr>
          <w:sz w:val="24"/>
        </w:rPr>
        <w:t>с</w:t>
      </w:r>
      <w:proofErr w:type="gramEnd"/>
      <w:r w:rsidRPr="008C5B0E">
        <w:rPr>
          <w:sz w:val="24"/>
        </w:rPr>
        <w:t>.</w:t>
      </w:r>
    </w:p>
    <w:p w:rsidR="00B5320E" w:rsidRPr="008C5B0E" w:rsidRDefault="00B5320E" w:rsidP="008C5B0E">
      <w:pPr>
        <w:numPr>
          <w:ilvl w:val="0"/>
          <w:numId w:val="8"/>
        </w:numPr>
        <w:tabs>
          <w:tab w:val="left" w:pos="709"/>
          <w:tab w:val="left" w:pos="851"/>
          <w:tab w:val="left" w:pos="900"/>
          <w:tab w:val="left" w:pos="993"/>
        </w:tabs>
        <w:autoSpaceDE w:val="0"/>
        <w:autoSpaceDN w:val="0"/>
        <w:adjustRightInd w:val="0"/>
        <w:ind w:left="0" w:firstLine="567"/>
        <w:jc w:val="both"/>
        <w:rPr>
          <w:sz w:val="24"/>
        </w:rPr>
      </w:pPr>
      <w:r w:rsidRPr="008C5B0E">
        <w:rPr>
          <w:sz w:val="24"/>
        </w:rPr>
        <w:t>Фатхутдинов Р.А. Управленческие решения. – М., 2001. – 282 с.</w:t>
      </w:r>
    </w:p>
    <w:p w:rsidR="00B5320E" w:rsidRPr="008C5B0E" w:rsidRDefault="00B5320E" w:rsidP="008C5B0E">
      <w:pPr>
        <w:numPr>
          <w:ilvl w:val="0"/>
          <w:numId w:val="8"/>
        </w:numPr>
        <w:tabs>
          <w:tab w:val="left" w:pos="709"/>
          <w:tab w:val="left" w:pos="851"/>
          <w:tab w:val="left" w:pos="900"/>
          <w:tab w:val="left" w:pos="993"/>
        </w:tabs>
        <w:autoSpaceDE w:val="0"/>
        <w:autoSpaceDN w:val="0"/>
        <w:adjustRightInd w:val="0"/>
        <w:ind w:left="0" w:firstLine="567"/>
        <w:jc w:val="both"/>
        <w:rPr>
          <w:sz w:val="24"/>
        </w:rPr>
      </w:pPr>
      <w:r w:rsidRPr="008C5B0E">
        <w:rPr>
          <w:sz w:val="24"/>
        </w:rPr>
        <w:t>Фитценц Я. Рентабельность инвестиций в персонал: измерение экономической ценности персонала. – М., 2006. – 320 с.</w:t>
      </w:r>
    </w:p>
    <w:p w:rsidR="00B5320E" w:rsidRPr="008C5B0E" w:rsidRDefault="00B5320E" w:rsidP="008C5B0E">
      <w:pPr>
        <w:numPr>
          <w:ilvl w:val="0"/>
          <w:numId w:val="8"/>
        </w:numPr>
        <w:tabs>
          <w:tab w:val="left" w:pos="709"/>
          <w:tab w:val="left" w:pos="851"/>
          <w:tab w:val="left" w:pos="900"/>
          <w:tab w:val="left" w:pos="993"/>
        </w:tabs>
        <w:autoSpaceDE w:val="0"/>
        <w:autoSpaceDN w:val="0"/>
        <w:adjustRightInd w:val="0"/>
        <w:ind w:left="0" w:firstLine="567"/>
        <w:jc w:val="both"/>
        <w:rPr>
          <w:sz w:val="24"/>
        </w:rPr>
      </w:pPr>
      <w:r w:rsidRPr="008C5B0E">
        <w:rPr>
          <w:sz w:val="24"/>
        </w:rPr>
        <w:t xml:space="preserve">Хачатурян А.А. Управление человеческими ресурсами в </w:t>
      </w:r>
      <w:proofErr w:type="gramStart"/>
      <w:r w:rsidRPr="008C5B0E">
        <w:rPr>
          <w:sz w:val="24"/>
        </w:rPr>
        <w:t>бизнес-организации</w:t>
      </w:r>
      <w:proofErr w:type="gramEnd"/>
      <w:r w:rsidRPr="008C5B0E">
        <w:rPr>
          <w:sz w:val="24"/>
        </w:rPr>
        <w:t xml:space="preserve">: Стратегические основы – М.: Издательство ЛКИ. 2008. – 272 </w:t>
      </w:r>
      <w:proofErr w:type="gramStart"/>
      <w:r w:rsidRPr="008C5B0E">
        <w:rPr>
          <w:sz w:val="24"/>
        </w:rPr>
        <w:t>с</w:t>
      </w:r>
      <w:proofErr w:type="gramEnd"/>
      <w:r w:rsidRPr="008C5B0E">
        <w:rPr>
          <w:sz w:val="24"/>
        </w:rPr>
        <w:t>.</w:t>
      </w:r>
    </w:p>
    <w:p w:rsidR="00B5320E" w:rsidRPr="008C5B0E" w:rsidRDefault="00B5320E" w:rsidP="008C5B0E">
      <w:pPr>
        <w:numPr>
          <w:ilvl w:val="0"/>
          <w:numId w:val="8"/>
        </w:numPr>
        <w:tabs>
          <w:tab w:val="left" w:pos="709"/>
          <w:tab w:val="left" w:pos="851"/>
          <w:tab w:val="left" w:pos="900"/>
          <w:tab w:val="left" w:pos="993"/>
        </w:tabs>
        <w:autoSpaceDE w:val="0"/>
        <w:autoSpaceDN w:val="0"/>
        <w:adjustRightInd w:val="0"/>
        <w:ind w:left="0" w:firstLine="567"/>
        <w:jc w:val="both"/>
        <w:rPr>
          <w:sz w:val="24"/>
        </w:rPr>
      </w:pPr>
      <w:r w:rsidRPr="008C5B0E">
        <w:rPr>
          <w:sz w:val="24"/>
        </w:rPr>
        <w:t xml:space="preserve">Шнайдер Б., Шмидт Н. Персонал для организации. – СПб,.2004. – 560 </w:t>
      </w:r>
      <w:proofErr w:type="gramStart"/>
      <w:r w:rsidRPr="008C5B0E">
        <w:rPr>
          <w:sz w:val="24"/>
        </w:rPr>
        <w:t>с</w:t>
      </w:r>
      <w:proofErr w:type="gramEnd"/>
      <w:r w:rsidRPr="008C5B0E">
        <w:rPr>
          <w:sz w:val="24"/>
        </w:rPr>
        <w:t>.</w:t>
      </w:r>
    </w:p>
    <w:p w:rsidR="00B5320E" w:rsidRPr="008C5B0E" w:rsidRDefault="00B5320E" w:rsidP="008C5B0E">
      <w:pPr>
        <w:numPr>
          <w:ilvl w:val="0"/>
          <w:numId w:val="8"/>
        </w:numPr>
        <w:tabs>
          <w:tab w:val="left" w:pos="709"/>
          <w:tab w:val="left" w:pos="851"/>
          <w:tab w:val="left" w:pos="900"/>
          <w:tab w:val="left" w:pos="993"/>
        </w:tabs>
        <w:autoSpaceDE w:val="0"/>
        <w:autoSpaceDN w:val="0"/>
        <w:adjustRightInd w:val="0"/>
        <w:ind w:left="0" w:firstLine="567"/>
        <w:jc w:val="both"/>
        <w:rPr>
          <w:sz w:val="24"/>
        </w:rPr>
      </w:pPr>
      <w:r w:rsidRPr="008C5B0E">
        <w:rPr>
          <w:sz w:val="24"/>
        </w:rPr>
        <w:t>Ягер Д. Творческое управление временем в новом веке. – М.,2003. – 208 с.</w:t>
      </w:r>
    </w:p>
    <w:p w:rsidR="00B5320E" w:rsidRPr="008C5B0E" w:rsidRDefault="00B5320E" w:rsidP="008C5B0E">
      <w:pPr>
        <w:numPr>
          <w:ilvl w:val="0"/>
          <w:numId w:val="8"/>
        </w:numPr>
        <w:tabs>
          <w:tab w:val="left" w:pos="709"/>
          <w:tab w:val="left" w:pos="851"/>
          <w:tab w:val="left" w:pos="900"/>
          <w:tab w:val="left" w:pos="993"/>
        </w:tabs>
        <w:autoSpaceDE w:val="0"/>
        <w:autoSpaceDN w:val="0"/>
        <w:adjustRightInd w:val="0"/>
        <w:ind w:left="0" w:firstLine="567"/>
        <w:jc w:val="both"/>
        <w:rPr>
          <w:sz w:val="24"/>
        </w:rPr>
      </w:pPr>
      <w:r w:rsidRPr="008C5B0E">
        <w:rPr>
          <w:sz w:val="24"/>
        </w:rPr>
        <w:t>HBR. Измерение результативности компании. – М., 2006. –220 с.</w:t>
      </w:r>
    </w:p>
    <w:p w:rsidR="00B5320E" w:rsidRPr="008C5B0E" w:rsidRDefault="00B5320E" w:rsidP="008C5B0E">
      <w:pPr>
        <w:pStyle w:val="a7"/>
        <w:numPr>
          <w:ilvl w:val="0"/>
          <w:numId w:val="8"/>
        </w:numPr>
        <w:tabs>
          <w:tab w:val="left" w:pos="540"/>
          <w:tab w:val="left" w:pos="709"/>
          <w:tab w:val="left" w:pos="851"/>
          <w:tab w:val="left" w:pos="900"/>
          <w:tab w:val="left" w:pos="993"/>
        </w:tabs>
        <w:spacing w:after="0"/>
        <w:ind w:left="0" w:firstLine="567"/>
        <w:jc w:val="both"/>
        <w:rPr>
          <w:b/>
          <w:sz w:val="24"/>
        </w:rPr>
      </w:pPr>
      <w:r w:rsidRPr="008C5B0E">
        <w:rPr>
          <w:sz w:val="24"/>
        </w:rPr>
        <w:t>HBR. Креативное мышление в бизнесе. – М., 2006. – 228 с.</w:t>
      </w:r>
    </w:p>
    <w:p w:rsidR="00B5320E" w:rsidRPr="008C5B0E" w:rsidRDefault="00B5320E" w:rsidP="008C5B0E">
      <w:pPr>
        <w:ind w:firstLine="540"/>
        <w:jc w:val="center"/>
        <w:rPr>
          <w:sz w:val="24"/>
          <w:lang w:val="uk-UA"/>
        </w:rPr>
      </w:pPr>
      <w:r w:rsidRPr="008C5B0E">
        <w:rPr>
          <w:sz w:val="24"/>
          <w:lang w:val="uk-UA"/>
        </w:rPr>
        <w:t xml:space="preserve">13 </w:t>
      </w:r>
      <w:r w:rsidRPr="008C5B0E">
        <w:rPr>
          <w:sz w:val="24"/>
        </w:rPr>
        <w:t>Інформаційні ресурси</w:t>
      </w:r>
    </w:p>
    <w:p w:rsidR="00B5320E" w:rsidRPr="008C5B0E" w:rsidRDefault="00B5320E" w:rsidP="008C5B0E">
      <w:pPr>
        <w:pStyle w:val="ab"/>
        <w:tabs>
          <w:tab w:val="left" w:pos="900"/>
        </w:tabs>
        <w:spacing w:before="0" w:beforeAutospacing="0" w:after="0" w:afterAutospacing="0"/>
        <w:ind w:left="540"/>
        <w:jc w:val="both"/>
      </w:pPr>
      <w:r w:rsidRPr="008C5B0E">
        <w:t xml:space="preserve">1. Офіційне представництво Президента України </w:t>
      </w:r>
      <w:hyperlink r:id="rId12" w:history="1">
        <w:r w:rsidRPr="008C5B0E">
          <w:rPr>
            <w:rStyle w:val="a6"/>
          </w:rPr>
          <w:t>www.president.gov.ua</w:t>
        </w:r>
      </w:hyperlink>
    </w:p>
    <w:p w:rsidR="00B5320E" w:rsidRPr="008C5B0E" w:rsidRDefault="00B5320E" w:rsidP="008C5B0E">
      <w:pPr>
        <w:pStyle w:val="ab"/>
        <w:tabs>
          <w:tab w:val="left" w:pos="900"/>
        </w:tabs>
        <w:spacing w:before="0" w:beforeAutospacing="0" w:after="0" w:afterAutospacing="0"/>
        <w:ind w:left="540"/>
        <w:jc w:val="both"/>
      </w:pPr>
      <w:r w:rsidRPr="008C5B0E">
        <w:t xml:space="preserve"> 2. Урядовий портал </w:t>
      </w:r>
      <w:hyperlink r:id="rId13" w:history="1">
        <w:r w:rsidRPr="008C5B0E">
          <w:rPr>
            <w:rStyle w:val="a6"/>
          </w:rPr>
          <w:t>www.kmu.gov.ua</w:t>
        </w:r>
      </w:hyperlink>
      <w:r w:rsidRPr="008C5B0E">
        <w:t xml:space="preserve"> </w:t>
      </w:r>
    </w:p>
    <w:p w:rsidR="00B5320E" w:rsidRPr="008C5B0E" w:rsidRDefault="00B5320E" w:rsidP="008C5B0E">
      <w:pPr>
        <w:pStyle w:val="ab"/>
        <w:tabs>
          <w:tab w:val="left" w:pos="900"/>
        </w:tabs>
        <w:spacing w:before="0" w:beforeAutospacing="0" w:after="0" w:afterAutospacing="0"/>
        <w:ind w:left="540"/>
        <w:jc w:val="both"/>
      </w:pPr>
      <w:r w:rsidRPr="008C5B0E">
        <w:t xml:space="preserve">. Верховна Рада України </w:t>
      </w:r>
      <w:hyperlink r:id="rId14" w:history="1">
        <w:r w:rsidRPr="008C5B0E">
          <w:rPr>
            <w:rStyle w:val="a6"/>
          </w:rPr>
          <w:t>www.rada.gov.ua</w:t>
        </w:r>
      </w:hyperlink>
      <w:r w:rsidRPr="008C5B0E">
        <w:t xml:space="preserve"> </w:t>
      </w:r>
    </w:p>
    <w:p w:rsidR="00B5320E" w:rsidRPr="008C5B0E" w:rsidRDefault="00B5320E" w:rsidP="008C5B0E">
      <w:pPr>
        <w:pStyle w:val="ab"/>
        <w:tabs>
          <w:tab w:val="left" w:pos="900"/>
        </w:tabs>
        <w:spacing w:before="0" w:beforeAutospacing="0" w:after="0" w:afterAutospacing="0"/>
        <w:ind w:left="540"/>
        <w:jc w:val="both"/>
      </w:pPr>
      <w:r w:rsidRPr="008C5B0E">
        <w:t xml:space="preserve">4. Радник. Український юридичний портал </w:t>
      </w:r>
      <w:hyperlink r:id="rId15" w:history="1">
        <w:r w:rsidRPr="008C5B0E">
          <w:rPr>
            <w:rStyle w:val="a6"/>
          </w:rPr>
          <w:t>http://radnuk.info</w:t>
        </w:r>
      </w:hyperlink>
    </w:p>
    <w:p w:rsidR="00B5320E" w:rsidRPr="008C5B0E" w:rsidRDefault="00B5320E" w:rsidP="008C5B0E">
      <w:pPr>
        <w:pStyle w:val="ab"/>
        <w:tabs>
          <w:tab w:val="left" w:pos="900"/>
        </w:tabs>
        <w:spacing w:before="0" w:beforeAutospacing="0" w:after="0" w:afterAutospacing="0"/>
        <w:ind w:left="540"/>
        <w:jc w:val="both"/>
      </w:pPr>
      <w:r w:rsidRPr="008C5B0E">
        <w:t xml:space="preserve"> 5. Державне управління справами </w:t>
      </w:r>
      <w:hyperlink r:id="rId16" w:history="1">
        <w:r w:rsidRPr="008C5B0E">
          <w:rPr>
            <w:rStyle w:val="a6"/>
          </w:rPr>
          <w:t>http://www.dus.gov.ua</w:t>
        </w:r>
      </w:hyperlink>
      <w:r w:rsidRPr="008C5B0E">
        <w:t xml:space="preserve"> </w:t>
      </w:r>
    </w:p>
    <w:p w:rsidR="00B5320E" w:rsidRPr="008C5B0E" w:rsidRDefault="00B5320E" w:rsidP="008C5B0E">
      <w:pPr>
        <w:pStyle w:val="ab"/>
        <w:tabs>
          <w:tab w:val="left" w:pos="900"/>
        </w:tabs>
        <w:spacing w:before="0" w:beforeAutospacing="0" w:after="0" w:afterAutospacing="0"/>
        <w:ind w:left="540"/>
        <w:jc w:val="both"/>
      </w:pPr>
      <w:r w:rsidRPr="008C5B0E">
        <w:t xml:space="preserve">6. Журнал «Державне управління: удосконалення та розвиток http://www.dy.nayka.com.ua </w:t>
      </w:r>
    </w:p>
    <w:p w:rsidR="00C906F9" w:rsidRDefault="00C906F9"/>
    <w:sectPr w:rsidR="00C906F9" w:rsidSect="00C575CB">
      <w:headerReference w:type="default" r:id="rId17"/>
      <w:footerReference w:type="even" r:id="rId18"/>
      <w:footerReference w:type="default" r:id="rId19"/>
      <w:pgSz w:w="11906" w:h="16838"/>
      <w:pgMar w:top="1134" w:right="851"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9A4" w:rsidRDefault="004769A4" w:rsidP="001C690A">
      <w:r>
        <w:separator/>
      </w:r>
    </w:p>
  </w:endnote>
  <w:endnote w:type="continuationSeparator" w:id="0">
    <w:p w:rsidR="004769A4" w:rsidRDefault="004769A4" w:rsidP="001C69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5F" w:rsidRDefault="007A5676" w:rsidP="00C575CB">
    <w:pPr>
      <w:pStyle w:val="a3"/>
      <w:framePr w:wrap="around" w:vAnchor="text" w:hAnchor="margin" w:xAlign="right" w:y="1"/>
      <w:rPr>
        <w:rStyle w:val="a5"/>
      </w:rPr>
    </w:pPr>
    <w:r>
      <w:rPr>
        <w:rStyle w:val="a5"/>
      </w:rPr>
      <w:fldChar w:fldCharType="begin"/>
    </w:r>
    <w:r w:rsidR="005A0F5F">
      <w:rPr>
        <w:rStyle w:val="a5"/>
      </w:rPr>
      <w:instrText xml:space="preserve">PAGE  </w:instrText>
    </w:r>
    <w:r>
      <w:rPr>
        <w:rStyle w:val="a5"/>
      </w:rPr>
      <w:fldChar w:fldCharType="end"/>
    </w:r>
  </w:p>
  <w:p w:rsidR="005A0F5F" w:rsidRDefault="005A0F5F" w:rsidP="00C575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5F" w:rsidRDefault="005A0F5F" w:rsidP="00C575CB">
    <w:pPr>
      <w:pStyle w:val="a3"/>
      <w:framePr w:wrap="around" w:vAnchor="text" w:hAnchor="margin" w:xAlign="right" w:y="1"/>
      <w:rPr>
        <w:rStyle w:val="a5"/>
      </w:rPr>
    </w:pPr>
  </w:p>
  <w:p w:rsidR="005A0F5F" w:rsidRDefault="005A0F5F" w:rsidP="00C575C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9A4" w:rsidRDefault="004769A4" w:rsidP="001C690A">
      <w:r>
        <w:separator/>
      </w:r>
    </w:p>
  </w:footnote>
  <w:footnote w:type="continuationSeparator" w:id="0">
    <w:p w:rsidR="004769A4" w:rsidRDefault="004769A4" w:rsidP="001C6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5F" w:rsidRDefault="007A5676">
    <w:pPr>
      <w:pStyle w:val="a9"/>
      <w:jc w:val="center"/>
    </w:pPr>
    <w:fldSimple w:instr=" PAGE   \* MERGEFORMAT ">
      <w:r w:rsidR="00F8432B">
        <w:rPr>
          <w:noProof/>
        </w:rPr>
        <w:t>2</w:t>
      </w:r>
    </w:fldSimple>
  </w:p>
  <w:p w:rsidR="005A0F5F" w:rsidRDefault="005A0F5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248A"/>
    <w:multiLevelType w:val="hybridMultilevel"/>
    <w:tmpl w:val="F8C2C2EA"/>
    <w:lvl w:ilvl="0" w:tplc="EEA0F398">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D9B6FD4"/>
    <w:multiLevelType w:val="hybridMultilevel"/>
    <w:tmpl w:val="A98A91C2"/>
    <w:lvl w:ilvl="0" w:tplc="6EDC81F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498A6D8C"/>
    <w:multiLevelType w:val="singleLevel"/>
    <w:tmpl w:val="323EE520"/>
    <w:lvl w:ilvl="0">
      <w:start w:val="1"/>
      <w:numFmt w:val="decimal"/>
      <w:lvlText w:val="%1"/>
      <w:lvlJc w:val="left"/>
      <w:pPr>
        <w:tabs>
          <w:tab w:val="num" w:pos="360"/>
        </w:tabs>
        <w:ind w:left="360" w:hanging="360"/>
      </w:pPr>
    </w:lvl>
  </w:abstractNum>
  <w:abstractNum w:abstractNumId="3">
    <w:nsid w:val="4B472F21"/>
    <w:multiLevelType w:val="hybridMultilevel"/>
    <w:tmpl w:val="973EAE26"/>
    <w:lvl w:ilvl="0" w:tplc="39F6E8AC">
      <w:start w:val="1"/>
      <w:numFmt w:val="decimal"/>
      <w:lvlText w:val="%1."/>
      <w:lvlJc w:val="left"/>
      <w:pPr>
        <w:ind w:left="900" w:hanging="360"/>
      </w:pPr>
      <w:rPr>
        <w:rFonts w:hint="default"/>
        <w:b w:val="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nsid w:val="4F012337"/>
    <w:multiLevelType w:val="hybridMultilevel"/>
    <w:tmpl w:val="C6D8C200"/>
    <w:lvl w:ilvl="0" w:tplc="EF460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693640"/>
    <w:multiLevelType w:val="hybridMultilevel"/>
    <w:tmpl w:val="878A3874"/>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7392FC4"/>
    <w:multiLevelType w:val="hybridMultilevel"/>
    <w:tmpl w:val="9CC6FF56"/>
    <w:lvl w:ilvl="0" w:tplc="5992B7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F210F3F"/>
    <w:multiLevelType w:val="hybridMultilevel"/>
    <w:tmpl w:val="0A221E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0"/>
  </w:num>
  <w:num w:numId="4">
    <w:abstractNumId w:val="2"/>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footnotePr>
    <w:footnote w:id="-1"/>
    <w:footnote w:id="0"/>
  </w:footnotePr>
  <w:endnotePr>
    <w:endnote w:id="-1"/>
    <w:endnote w:id="0"/>
  </w:endnotePr>
  <w:compat/>
  <w:rsids>
    <w:rsidRoot w:val="00B5320E"/>
    <w:rsid w:val="0002560E"/>
    <w:rsid w:val="00050892"/>
    <w:rsid w:val="0012104E"/>
    <w:rsid w:val="001A5402"/>
    <w:rsid w:val="001C690A"/>
    <w:rsid w:val="002C1E7C"/>
    <w:rsid w:val="003114FD"/>
    <w:rsid w:val="00391DBF"/>
    <w:rsid w:val="004769A4"/>
    <w:rsid w:val="0049728D"/>
    <w:rsid w:val="004E77DF"/>
    <w:rsid w:val="005A0F5F"/>
    <w:rsid w:val="006028F3"/>
    <w:rsid w:val="00662F05"/>
    <w:rsid w:val="006C2909"/>
    <w:rsid w:val="007978EE"/>
    <w:rsid w:val="007A333E"/>
    <w:rsid w:val="007A5676"/>
    <w:rsid w:val="008B02FA"/>
    <w:rsid w:val="008C5B0E"/>
    <w:rsid w:val="00AA6CD8"/>
    <w:rsid w:val="00B14CAF"/>
    <w:rsid w:val="00B5320E"/>
    <w:rsid w:val="00B960F2"/>
    <w:rsid w:val="00C44EF9"/>
    <w:rsid w:val="00C575CB"/>
    <w:rsid w:val="00C906F9"/>
    <w:rsid w:val="00C960FF"/>
    <w:rsid w:val="00D81E8D"/>
    <w:rsid w:val="00E822A7"/>
    <w:rsid w:val="00F8432B"/>
    <w:rsid w:val="00FF1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0E"/>
    <w:pPr>
      <w:spacing w:line="240" w:lineRule="auto"/>
      <w:jc w:val="left"/>
    </w:pPr>
    <w:rPr>
      <w:rFonts w:ascii="Times New Roman" w:eastAsia="Times New Roman" w:hAnsi="Times New Roman" w:cs="Times New Roman"/>
      <w:sz w:val="28"/>
      <w:szCs w:val="24"/>
      <w:lang w:eastAsia="ru-RU"/>
    </w:rPr>
  </w:style>
  <w:style w:type="paragraph" w:styleId="1">
    <w:name w:val="heading 1"/>
    <w:basedOn w:val="a"/>
    <w:next w:val="a"/>
    <w:link w:val="10"/>
    <w:qFormat/>
    <w:rsid w:val="00B5320E"/>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20E"/>
    <w:rPr>
      <w:rFonts w:ascii="Times New Roman" w:eastAsia="Times New Roman" w:hAnsi="Times New Roman" w:cs="Times New Roman"/>
      <w:sz w:val="32"/>
      <w:szCs w:val="24"/>
      <w:lang w:val="uk-UA" w:eastAsia="ru-RU"/>
    </w:rPr>
  </w:style>
  <w:style w:type="paragraph" w:styleId="a3">
    <w:name w:val="footer"/>
    <w:basedOn w:val="a"/>
    <w:link w:val="a4"/>
    <w:rsid w:val="00B5320E"/>
    <w:pPr>
      <w:tabs>
        <w:tab w:val="center" w:pos="4677"/>
        <w:tab w:val="right" w:pos="9355"/>
      </w:tabs>
    </w:pPr>
  </w:style>
  <w:style w:type="character" w:customStyle="1" w:styleId="a4">
    <w:name w:val="Нижний колонтитул Знак"/>
    <w:basedOn w:val="a0"/>
    <w:link w:val="a3"/>
    <w:rsid w:val="00B5320E"/>
    <w:rPr>
      <w:rFonts w:ascii="Times New Roman" w:eastAsia="Times New Roman" w:hAnsi="Times New Roman" w:cs="Times New Roman"/>
      <w:sz w:val="28"/>
      <w:szCs w:val="24"/>
      <w:lang w:eastAsia="ru-RU"/>
    </w:rPr>
  </w:style>
  <w:style w:type="character" w:styleId="a5">
    <w:name w:val="page number"/>
    <w:rsid w:val="00B5320E"/>
    <w:rPr>
      <w:rFonts w:cs="Times New Roman"/>
    </w:rPr>
  </w:style>
  <w:style w:type="character" w:styleId="a6">
    <w:name w:val="Hyperlink"/>
    <w:rsid w:val="00B5320E"/>
    <w:rPr>
      <w:color w:val="0000FF"/>
      <w:u w:val="single"/>
    </w:rPr>
  </w:style>
  <w:style w:type="paragraph" w:styleId="a7">
    <w:name w:val="Body Text"/>
    <w:basedOn w:val="a"/>
    <w:link w:val="a8"/>
    <w:rsid w:val="00B5320E"/>
    <w:pPr>
      <w:spacing w:after="120"/>
    </w:pPr>
  </w:style>
  <w:style w:type="character" w:customStyle="1" w:styleId="a8">
    <w:name w:val="Основной текст Знак"/>
    <w:basedOn w:val="a0"/>
    <w:link w:val="a7"/>
    <w:rsid w:val="00B5320E"/>
    <w:rPr>
      <w:rFonts w:ascii="Times New Roman" w:eastAsia="Times New Roman" w:hAnsi="Times New Roman" w:cs="Times New Roman"/>
      <w:sz w:val="28"/>
      <w:szCs w:val="24"/>
      <w:lang w:eastAsia="ru-RU"/>
    </w:rPr>
  </w:style>
  <w:style w:type="paragraph" w:styleId="a9">
    <w:name w:val="header"/>
    <w:basedOn w:val="a"/>
    <w:link w:val="aa"/>
    <w:rsid w:val="00B5320E"/>
    <w:pPr>
      <w:tabs>
        <w:tab w:val="center" w:pos="4677"/>
        <w:tab w:val="right" w:pos="9355"/>
      </w:tabs>
    </w:pPr>
    <w:rPr>
      <w:sz w:val="24"/>
    </w:rPr>
  </w:style>
  <w:style w:type="character" w:customStyle="1" w:styleId="aa">
    <w:name w:val="Верхний колонтитул Знак"/>
    <w:basedOn w:val="a0"/>
    <w:link w:val="a9"/>
    <w:rsid w:val="00B5320E"/>
    <w:rPr>
      <w:rFonts w:ascii="Times New Roman" w:eastAsia="Times New Roman" w:hAnsi="Times New Roman" w:cs="Times New Roman"/>
      <w:sz w:val="24"/>
      <w:szCs w:val="24"/>
      <w:lang w:eastAsia="ru-RU"/>
    </w:rPr>
  </w:style>
  <w:style w:type="paragraph" w:styleId="2">
    <w:name w:val="Body Text 2"/>
    <w:basedOn w:val="a"/>
    <w:link w:val="20"/>
    <w:rsid w:val="00B5320E"/>
    <w:pPr>
      <w:spacing w:after="120" w:line="480" w:lineRule="auto"/>
    </w:pPr>
  </w:style>
  <w:style w:type="character" w:customStyle="1" w:styleId="20">
    <w:name w:val="Основной текст 2 Знак"/>
    <w:basedOn w:val="a0"/>
    <w:link w:val="2"/>
    <w:rsid w:val="00B5320E"/>
    <w:rPr>
      <w:rFonts w:ascii="Times New Roman" w:eastAsia="Times New Roman" w:hAnsi="Times New Roman" w:cs="Times New Roman"/>
      <w:sz w:val="28"/>
      <w:szCs w:val="24"/>
      <w:lang w:eastAsia="ru-RU"/>
    </w:rPr>
  </w:style>
  <w:style w:type="paragraph" w:styleId="ab">
    <w:name w:val="Normal (Web)"/>
    <w:basedOn w:val="a"/>
    <w:rsid w:val="00B5320E"/>
    <w:pPr>
      <w:spacing w:before="100" w:beforeAutospacing="1" w:after="100" w:afterAutospacing="1"/>
    </w:pPr>
    <w:rPr>
      <w:sz w:val="24"/>
    </w:rPr>
  </w:style>
  <w:style w:type="character" w:styleId="ac">
    <w:name w:val="Strong"/>
    <w:qFormat/>
    <w:rsid w:val="00B5320E"/>
    <w:rPr>
      <w:b/>
      <w:bCs/>
    </w:rPr>
  </w:style>
  <w:style w:type="paragraph" w:styleId="21">
    <w:name w:val="Body Text Indent 2"/>
    <w:basedOn w:val="a"/>
    <w:link w:val="22"/>
    <w:rsid w:val="00B5320E"/>
    <w:pPr>
      <w:spacing w:after="120" w:line="480" w:lineRule="auto"/>
      <w:ind w:left="283"/>
    </w:pPr>
    <w:rPr>
      <w:sz w:val="20"/>
      <w:szCs w:val="20"/>
      <w:lang w:val="uk-UA"/>
    </w:rPr>
  </w:style>
  <w:style w:type="character" w:customStyle="1" w:styleId="22">
    <w:name w:val="Основной текст с отступом 2 Знак"/>
    <w:basedOn w:val="a0"/>
    <w:link w:val="21"/>
    <w:rsid w:val="00B5320E"/>
    <w:rPr>
      <w:rFonts w:ascii="Times New Roman" w:eastAsia="Times New Roman" w:hAnsi="Times New Roman" w:cs="Times New Roman"/>
      <w:sz w:val="20"/>
      <w:szCs w:val="20"/>
      <w:lang w:val="uk-UA" w:eastAsia="ru-RU"/>
    </w:rPr>
  </w:style>
  <w:style w:type="paragraph" w:styleId="ad">
    <w:name w:val="List Paragraph"/>
    <w:basedOn w:val="a"/>
    <w:uiPriority w:val="34"/>
    <w:qFormat/>
    <w:rsid w:val="006C29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site.at.ua" TargetMode="External"/><Relationship Id="rId13" Type="http://schemas.openxmlformats.org/officeDocument/2006/relationships/hyperlink" Target="http://www.kmu.gov.u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sepeople.com/forum/topic/1127" TargetMode="External"/><Relationship Id="rId12" Type="http://schemas.openxmlformats.org/officeDocument/2006/relationships/hyperlink" Target="http://www.president.gov.u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us.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tent.km.ua/ukr/articles/i394" TargetMode="External"/><Relationship Id="rId5" Type="http://schemas.openxmlformats.org/officeDocument/2006/relationships/footnotes" Target="footnotes.xml"/><Relationship Id="rId15" Type="http://schemas.openxmlformats.org/officeDocument/2006/relationships/hyperlink" Target="http://radnuk.info" TargetMode="External"/><Relationship Id="rId10" Type="http://schemas.openxmlformats.org/officeDocument/2006/relationships/hyperlink" Target="http://www.economy.nayka.com.ua/index.php?operation=1&amp;iid=64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tranaoz.ru/2004/2/globalizaciya-upravleniei-ego-instituty" TargetMode="External"/><Relationship Id="rId14"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4593</Words>
  <Characters>26185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Zverdvd.org</cp:lastModifiedBy>
  <cp:revision>7</cp:revision>
  <cp:lastPrinted>2022-10-23T11:28:00Z</cp:lastPrinted>
  <dcterms:created xsi:type="dcterms:W3CDTF">2022-10-10T09:05:00Z</dcterms:created>
  <dcterms:modified xsi:type="dcterms:W3CDTF">2022-10-23T11:29:00Z</dcterms:modified>
</cp:coreProperties>
</file>